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3EA0" w14:textId="77777777" w:rsidR="00276C19" w:rsidRPr="006479AF" w:rsidRDefault="00723104" w:rsidP="00F65DD7">
      <w:pPr>
        <w:pStyle w:val="BodyText"/>
        <w:spacing w:before="68"/>
        <w:ind w:right="66"/>
        <w:jc w:val="center"/>
      </w:pPr>
      <w:r w:rsidRPr="006479AF">
        <w:t>DAUGAVPILS PILSĒTAS PAŠVALDĪBAS IESTĀDE</w:t>
      </w:r>
    </w:p>
    <w:p w14:paraId="66DA7C81" w14:textId="77777777" w:rsidR="00276C19" w:rsidRPr="006479AF" w:rsidRDefault="00723104" w:rsidP="00F65DD7">
      <w:pPr>
        <w:pStyle w:val="Heading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BodyText"/>
        <w:ind w:right="65"/>
        <w:jc w:val="center"/>
      </w:pPr>
      <w:r w:rsidRPr="006479AF">
        <w:t>Reģ. Nr. 90001998587</w:t>
      </w:r>
    </w:p>
    <w:p w14:paraId="52C63A67" w14:textId="77777777" w:rsidR="00276C19" w:rsidRPr="006479AF" w:rsidRDefault="00723104" w:rsidP="00A445A1">
      <w:pPr>
        <w:pStyle w:val="BodyText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>Vienības iela 8, Daugavpils, LV - 5401</w:t>
      </w:r>
    </w:p>
    <w:p w14:paraId="19BB62E7" w14:textId="77777777" w:rsidR="00276C19" w:rsidRPr="006479AF" w:rsidRDefault="00276C19" w:rsidP="00F65DD7">
      <w:pPr>
        <w:pStyle w:val="BodyText"/>
      </w:pPr>
    </w:p>
    <w:p w14:paraId="44CDF775" w14:textId="77777777" w:rsidR="00276C19" w:rsidRPr="006479AF" w:rsidRDefault="00723104" w:rsidP="00F65DD7">
      <w:pPr>
        <w:pStyle w:val="BodyText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BodyText"/>
        <w:ind w:right="64"/>
        <w:jc w:val="center"/>
      </w:pPr>
      <w:r w:rsidRPr="006479AF">
        <w:t>Daugavpilī</w:t>
      </w:r>
    </w:p>
    <w:p w14:paraId="10DBE6FC" w14:textId="77777777" w:rsidR="00F10F8B" w:rsidRDefault="00F10F8B" w:rsidP="00A3416F">
      <w:pPr>
        <w:pStyle w:val="BodyText"/>
        <w:ind w:right="66"/>
        <w:jc w:val="center"/>
        <w:rPr>
          <w:b/>
        </w:rPr>
      </w:pPr>
      <w:r w:rsidRPr="00F10F8B">
        <w:rPr>
          <w:b/>
        </w:rPr>
        <w:t xml:space="preserve">“Videonovērošanas sistēmas aprīkojuma piegāde un uzstādīšana Daugavpils pilsētas pašvaldības iestādes “Sociālais dienests” Sociālajā mājā Šaura ielā 28, Daugavpilī”, ID Nr. DPPISD 2022/54 </w:t>
      </w:r>
    </w:p>
    <w:p w14:paraId="686E9190" w14:textId="291E12F4" w:rsidR="00276C19" w:rsidRPr="006479AF" w:rsidRDefault="00723104" w:rsidP="00A3416F">
      <w:pPr>
        <w:pStyle w:val="BodyText"/>
        <w:ind w:right="66"/>
        <w:jc w:val="center"/>
      </w:pPr>
      <w:r w:rsidRPr="006479AF">
        <w:t>(ziņojuma Nr.2.-</w:t>
      </w:r>
      <w:r w:rsidR="00341E25" w:rsidRPr="006479AF">
        <w:t>4</w:t>
      </w:r>
      <w:r w:rsidRPr="006479AF">
        <w:t>.1/</w:t>
      </w:r>
      <w:r w:rsidR="00F10F8B">
        <w:t>54</w:t>
      </w:r>
      <w:r w:rsidRPr="006479AF">
        <w:t>)</w:t>
      </w:r>
    </w:p>
    <w:p w14:paraId="047F3AA9" w14:textId="5BC5FCF7" w:rsidR="009B36C8" w:rsidRDefault="009B36C8" w:rsidP="00603A77">
      <w:pPr>
        <w:pStyle w:val="BodyText"/>
        <w:tabs>
          <w:tab w:val="left" w:pos="7513"/>
        </w:tabs>
        <w:ind w:right="3"/>
      </w:pPr>
    </w:p>
    <w:p w14:paraId="62B6EDFA" w14:textId="153ED49F" w:rsidR="00276C19" w:rsidRPr="006479AF" w:rsidRDefault="006B6A96" w:rsidP="00603A77">
      <w:pPr>
        <w:pStyle w:val="BodyText"/>
        <w:tabs>
          <w:tab w:val="left" w:pos="7513"/>
        </w:tabs>
        <w:ind w:right="3"/>
      </w:pPr>
      <w:r>
        <w:t xml:space="preserve"> </w:t>
      </w:r>
      <w:r w:rsidR="00723104" w:rsidRPr="006479AF">
        <w:t>20</w:t>
      </w:r>
      <w:r w:rsidR="00A3416F">
        <w:t>2</w:t>
      </w:r>
      <w:r w:rsidR="00603A77">
        <w:t>2</w:t>
      </w:r>
      <w:r w:rsidR="00723104" w:rsidRPr="006479AF">
        <w:t>.gada</w:t>
      </w:r>
      <w:r w:rsidR="00723104" w:rsidRPr="006479AF">
        <w:rPr>
          <w:spacing w:val="-1"/>
        </w:rPr>
        <w:t xml:space="preserve"> </w:t>
      </w:r>
      <w:r w:rsidR="000F7ED7">
        <w:rPr>
          <w:spacing w:val="-1"/>
        </w:rPr>
        <w:t>1</w:t>
      </w:r>
      <w:r w:rsidR="00F10F8B">
        <w:rPr>
          <w:spacing w:val="-1"/>
        </w:rPr>
        <w:t>6</w:t>
      </w:r>
      <w:r w:rsidR="004E6052">
        <w:rPr>
          <w:spacing w:val="-1"/>
        </w:rPr>
        <w:t>.</w:t>
      </w:r>
      <w:r w:rsidR="00021F19">
        <w:rPr>
          <w:spacing w:val="-1"/>
        </w:rPr>
        <w:t>decem</w:t>
      </w:r>
      <w:r w:rsidR="004E6052">
        <w:rPr>
          <w:spacing w:val="-1"/>
        </w:rPr>
        <w:t>brī</w:t>
      </w:r>
      <w:r w:rsidR="00A3416F">
        <w:tab/>
      </w:r>
      <w:r w:rsidR="00A3416F" w:rsidRPr="00D87FEF">
        <w:rPr>
          <w:color w:val="000000" w:themeColor="text1"/>
        </w:rPr>
        <w:t xml:space="preserve"> </w:t>
      </w:r>
      <w:r w:rsidR="0079442F">
        <w:rPr>
          <w:color w:val="000000" w:themeColor="text1"/>
        </w:rPr>
        <w:t xml:space="preserve">      </w:t>
      </w:r>
      <w:r w:rsidR="00723104" w:rsidRPr="00D87FEF">
        <w:rPr>
          <w:color w:val="000000" w:themeColor="text1"/>
        </w:rPr>
        <w:t>Nr.</w:t>
      </w:r>
      <w:r w:rsidR="004E6052" w:rsidRPr="00D87FEF">
        <w:rPr>
          <w:color w:val="000000" w:themeColor="text1"/>
        </w:rPr>
        <w:t xml:space="preserve"> </w:t>
      </w:r>
      <w:r w:rsidR="00F10F8B">
        <w:rPr>
          <w:color w:val="000000" w:themeColor="text1"/>
        </w:rPr>
        <w:t>2.-4.3/49</w:t>
      </w:r>
    </w:p>
    <w:p w14:paraId="1ED46876" w14:textId="77777777" w:rsidR="00276C19" w:rsidRPr="006479AF" w:rsidRDefault="00276C19" w:rsidP="00F65DD7">
      <w:pPr>
        <w:pStyle w:val="BodyText"/>
        <w:spacing w:before="6"/>
      </w:pPr>
    </w:p>
    <w:p w14:paraId="55B84C22" w14:textId="3724838F" w:rsidR="006B6A96" w:rsidRDefault="00723104" w:rsidP="00F65DD7">
      <w:pPr>
        <w:pStyle w:val="BodyText"/>
        <w:spacing w:after="120"/>
        <w:ind w:left="142" w:right="3688"/>
      </w:pPr>
      <w:r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031CF64F" w:rsidR="00276C19" w:rsidRDefault="00192479" w:rsidP="00F65DD7">
      <w:pPr>
        <w:pStyle w:val="BodyText"/>
        <w:spacing w:after="120"/>
        <w:ind w:left="142" w:right="3688"/>
        <w:rPr>
          <w:color w:val="000000" w:themeColor="text1"/>
        </w:rPr>
      </w:pPr>
      <w:r w:rsidRPr="004455C1">
        <w:rPr>
          <w:color w:val="000000" w:themeColor="text1"/>
        </w:rPr>
        <w:t>SĒDE SĀKAS plkst.</w:t>
      </w:r>
      <w:r w:rsidR="002444A7">
        <w:rPr>
          <w:color w:val="000000" w:themeColor="text1"/>
        </w:rPr>
        <w:t>1</w:t>
      </w:r>
      <w:r w:rsidR="0079442F">
        <w:rPr>
          <w:color w:val="000000" w:themeColor="text1"/>
        </w:rPr>
        <w:t>1</w:t>
      </w:r>
      <w:r w:rsidR="000F7ED7">
        <w:rPr>
          <w:color w:val="000000" w:themeColor="text1"/>
        </w:rPr>
        <w:t>:</w:t>
      </w:r>
      <w:r w:rsidR="0079442F">
        <w:rPr>
          <w:color w:val="000000" w:themeColor="text1"/>
        </w:rPr>
        <w:t>0</w:t>
      </w:r>
      <w:r w:rsidR="009614A2">
        <w:rPr>
          <w:color w:val="000000" w:themeColor="text1"/>
        </w:rPr>
        <w:t>0</w:t>
      </w:r>
    </w:p>
    <w:tbl>
      <w:tblPr>
        <w:tblStyle w:val="Reatabula2"/>
        <w:tblW w:w="903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31"/>
      </w:tblGrid>
      <w:tr w:rsidR="00B66329" w:rsidRPr="00EB46B2" w14:paraId="4B35D599" w14:textId="77777777" w:rsidTr="00197FA4">
        <w:trPr>
          <w:trHeight w:val="262"/>
        </w:trPr>
        <w:tc>
          <w:tcPr>
            <w:tcW w:w="3306" w:type="dxa"/>
          </w:tcPr>
          <w:p w14:paraId="2E324BCD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</w:t>
            </w:r>
            <w:r>
              <w:rPr>
                <w:color w:val="000000" w:themeColor="text1"/>
              </w:rPr>
              <w:t>s</w:t>
            </w:r>
            <w:r w:rsidRPr="00EB46B2">
              <w:rPr>
                <w:color w:val="000000" w:themeColor="text1"/>
              </w:rPr>
              <w:t>:</w:t>
            </w:r>
          </w:p>
        </w:tc>
        <w:tc>
          <w:tcPr>
            <w:tcW w:w="5731" w:type="dxa"/>
            <w:vAlign w:val="bottom"/>
          </w:tcPr>
          <w:p w14:paraId="5A92C253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O. Gudakovska</w:t>
            </w:r>
            <w:r w:rsidRPr="00EB46B2">
              <w:rPr>
                <w:color w:val="000000" w:themeColor="text1"/>
              </w:rPr>
              <w:t xml:space="preserve"> – Dienesta Saimniecības sektora </w:t>
            </w:r>
            <w:r>
              <w:rPr>
                <w:color w:val="000000" w:themeColor="text1"/>
              </w:rPr>
              <w:t>vadītāja p.i.</w:t>
            </w:r>
            <w:r w:rsidRPr="00EB46B2">
              <w:rPr>
                <w:color w:val="000000" w:themeColor="text1"/>
              </w:rPr>
              <w:t>,</w:t>
            </w:r>
          </w:p>
        </w:tc>
      </w:tr>
      <w:tr w:rsidR="00B66329" w:rsidRPr="00EB46B2" w14:paraId="48C01F36" w14:textId="77777777" w:rsidTr="00197FA4">
        <w:trPr>
          <w:trHeight w:val="251"/>
        </w:trPr>
        <w:tc>
          <w:tcPr>
            <w:tcW w:w="3306" w:type="dxa"/>
          </w:tcPr>
          <w:p w14:paraId="6B503A8D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7FE3299B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</w:tr>
      <w:tr w:rsidR="00B66329" w:rsidRPr="00EB46B2" w14:paraId="589A5A3D" w14:textId="77777777" w:rsidTr="00197FA4">
        <w:trPr>
          <w:trHeight w:val="246"/>
        </w:trPr>
        <w:tc>
          <w:tcPr>
            <w:tcW w:w="3306" w:type="dxa"/>
          </w:tcPr>
          <w:p w14:paraId="0D7A36DB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24973A0A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112226">
              <w:rPr>
                <w:b/>
                <w:bCs/>
                <w:color w:val="000000" w:themeColor="text1"/>
              </w:rPr>
              <w:t>E.Hrapāne</w:t>
            </w:r>
            <w:r w:rsidRPr="00112226">
              <w:rPr>
                <w:color w:val="000000" w:themeColor="text1"/>
              </w:rPr>
              <w:t xml:space="preserve"> – Dienesta Juridiskā sektora juriskonsulte,</w:t>
            </w:r>
          </w:p>
        </w:tc>
      </w:tr>
      <w:tr w:rsidR="00B66329" w:rsidRPr="00EB46B2" w14:paraId="7F52CE53" w14:textId="77777777" w:rsidTr="00197FA4">
        <w:trPr>
          <w:trHeight w:val="246"/>
        </w:trPr>
        <w:tc>
          <w:tcPr>
            <w:tcW w:w="3306" w:type="dxa"/>
          </w:tcPr>
          <w:p w14:paraId="3484B060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616F2106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r w:rsidRPr="00194777">
              <w:rPr>
                <w:b/>
                <w:bCs/>
                <w:color w:val="000000" w:themeColor="text1"/>
              </w:rPr>
              <w:t xml:space="preserve">I.Trifonova – </w:t>
            </w:r>
            <w:r w:rsidRPr="00194777">
              <w:rPr>
                <w:color w:val="000000" w:themeColor="text1"/>
              </w:rPr>
              <w:t>Dienesta grāmatvede un grāmatvede DI projekta ietvaros,</w:t>
            </w:r>
          </w:p>
        </w:tc>
      </w:tr>
      <w:tr w:rsidR="00B66329" w:rsidRPr="00EB46B2" w14:paraId="15BD4E4D" w14:textId="77777777" w:rsidTr="00197FA4">
        <w:trPr>
          <w:trHeight w:val="259"/>
        </w:trPr>
        <w:tc>
          <w:tcPr>
            <w:tcW w:w="3306" w:type="dxa"/>
          </w:tcPr>
          <w:p w14:paraId="26C23C9E" w14:textId="77777777" w:rsidR="00B66329" w:rsidRPr="00EB46B2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77751368" w14:textId="77777777" w:rsidR="00B66329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17298B">
              <w:rPr>
                <w:b/>
                <w:bCs/>
                <w:color w:val="000000" w:themeColor="text1"/>
              </w:rPr>
              <w:t>M.Liniņa</w:t>
            </w:r>
            <w:r>
              <w:rPr>
                <w:color w:val="000000" w:themeColor="text1"/>
              </w:rPr>
              <w:t xml:space="preserve"> - </w:t>
            </w:r>
            <w:r w:rsidRPr="00112226">
              <w:rPr>
                <w:color w:val="000000" w:themeColor="text1"/>
              </w:rPr>
              <w:t>Dienesta Juridiskā sektora juriskonsulte,</w:t>
            </w:r>
          </w:p>
          <w:p w14:paraId="617662E8" w14:textId="77777777" w:rsidR="00B66329" w:rsidRPr="004261F0" w:rsidRDefault="00B66329" w:rsidP="00197FA4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I.Tretjuka </w:t>
            </w:r>
            <w:r>
              <w:rPr>
                <w:color w:val="000000" w:themeColor="text1"/>
              </w:rPr>
              <w:t>– Sociālo pakalpojumu organizēšanas un sociālā darba pilngadīgām personām sektora vecākā sociālā darbiniece.</w:t>
            </w:r>
          </w:p>
        </w:tc>
      </w:tr>
    </w:tbl>
    <w:p w14:paraId="1A71A8A8" w14:textId="77777777" w:rsidR="00B66329" w:rsidRDefault="00B66329" w:rsidP="00B66329">
      <w:pPr>
        <w:pStyle w:val="BodyText"/>
        <w:spacing w:line="276" w:lineRule="auto"/>
        <w:ind w:left="142" w:right="2"/>
        <w:jc w:val="both"/>
        <w:rPr>
          <w:color w:val="000000" w:themeColor="text1"/>
        </w:rPr>
      </w:pPr>
      <w:r>
        <w:rPr>
          <w:color w:val="000000" w:themeColor="text1"/>
        </w:rPr>
        <w:t xml:space="preserve">Komisijas izveidošanas pamatojums: </w:t>
      </w:r>
      <w:r w:rsidRPr="000A6742">
        <w:rPr>
          <w:color w:val="000000" w:themeColor="text1"/>
        </w:rPr>
        <w:t xml:space="preserve">Dienesta 2022.gada </w:t>
      </w:r>
      <w:r>
        <w:rPr>
          <w:color w:val="000000" w:themeColor="text1"/>
        </w:rPr>
        <w:t>14.novembra</w:t>
      </w:r>
      <w:r w:rsidRPr="000A6742">
        <w:rPr>
          <w:color w:val="000000" w:themeColor="text1"/>
        </w:rPr>
        <w:t xml:space="preserve"> rīkojum</w:t>
      </w:r>
      <w:r>
        <w:rPr>
          <w:color w:val="000000" w:themeColor="text1"/>
        </w:rPr>
        <w:t>s</w:t>
      </w:r>
      <w:r w:rsidRPr="000A6742">
        <w:rPr>
          <w:color w:val="000000" w:themeColor="text1"/>
        </w:rPr>
        <w:t xml:space="preserve"> Nr.1.-18./</w:t>
      </w:r>
      <w:r>
        <w:rPr>
          <w:color w:val="000000" w:themeColor="text1"/>
        </w:rPr>
        <w:t xml:space="preserve">1041 </w:t>
      </w:r>
      <w:r w:rsidRPr="000A6742">
        <w:rPr>
          <w:color w:val="000000" w:themeColor="text1"/>
        </w:rPr>
        <w:t>“Par preču un pakalpojumu iepirkšanas</w:t>
      </w:r>
      <w:r>
        <w:rPr>
          <w:color w:val="000000" w:themeColor="text1"/>
        </w:rPr>
        <w:t xml:space="preserve"> un līgumu izpildes kontroli</w:t>
      </w:r>
      <w:r w:rsidRPr="000A6742">
        <w:rPr>
          <w:color w:val="000000" w:themeColor="text1"/>
        </w:rPr>
        <w:t xml:space="preserve"> </w:t>
      </w:r>
      <w:r>
        <w:rPr>
          <w:color w:val="000000" w:themeColor="text1"/>
        </w:rPr>
        <w:t>Dienestā</w:t>
      </w:r>
      <w:r w:rsidRPr="000A6742">
        <w:rPr>
          <w:color w:val="000000" w:themeColor="text1"/>
        </w:rPr>
        <w:t>”</w:t>
      </w:r>
      <w:r>
        <w:rPr>
          <w:color w:val="000000" w:themeColor="text1"/>
        </w:rPr>
        <w:t>.</w:t>
      </w:r>
    </w:p>
    <w:p w14:paraId="155FEFDA" w14:textId="2356A19E" w:rsidR="00B66329" w:rsidRDefault="00B66329" w:rsidP="00B66329">
      <w:pPr>
        <w:pStyle w:val="BodyText"/>
        <w:spacing w:before="119"/>
        <w:ind w:left="142"/>
        <w:rPr>
          <w:b/>
        </w:rPr>
      </w:pPr>
      <w:r w:rsidRPr="00C34502">
        <w:t>Protokolē: Juridiskā sektora juris</w:t>
      </w:r>
      <w:r>
        <w:t>konsulte</w:t>
      </w:r>
      <w:r w:rsidRPr="00C34502">
        <w:t xml:space="preserve"> </w:t>
      </w:r>
      <w:r>
        <w:rPr>
          <w:bCs/>
        </w:rPr>
        <w:t>E.Hrapāne</w:t>
      </w:r>
      <w:r w:rsidRPr="000A6742">
        <w:rPr>
          <w:bCs/>
        </w:rPr>
        <w:t>.</w:t>
      </w:r>
    </w:p>
    <w:p w14:paraId="1C81483A" w14:textId="77777777" w:rsidR="00B66329" w:rsidRDefault="00B66329" w:rsidP="00B66329">
      <w:pPr>
        <w:pStyle w:val="BodyText"/>
        <w:spacing w:before="157"/>
        <w:ind w:left="142"/>
      </w:pPr>
      <w:r w:rsidRPr="009B36C8">
        <w:rPr>
          <w:b/>
          <w:bCs/>
        </w:rPr>
        <w:t>Sēdes darba kārtība:</w:t>
      </w:r>
      <w:r w:rsidRPr="006479AF">
        <w:t xml:space="preserve"> </w:t>
      </w:r>
      <w:r w:rsidRPr="00AC2E3F">
        <w:t>Piedāvājumu atvēršana un novērtēšana.</w:t>
      </w:r>
    </w:p>
    <w:p w14:paraId="26BC9E3B" w14:textId="1983102E" w:rsidR="00B66329" w:rsidRPr="00C34502" w:rsidRDefault="00B66329" w:rsidP="00B66329">
      <w:pPr>
        <w:pStyle w:val="ListParagraph"/>
        <w:numPr>
          <w:ilvl w:val="0"/>
          <w:numId w:val="1"/>
        </w:numPr>
        <w:spacing w:line="276" w:lineRule="auto"/>
        <w:ind w:left="426" w:right="3" w:hanging="284"/>
      </w:pPr>
      <w:r>
        <w:t>O.Gudakovska</w:t>
      </w:r>
      <w:r w:rsidRPr="00C34502">
        <w:t xml:space="preserve"> paziņo, ka Dienesta mājas lapā </w:t>
      </w:r>
      <w:hyperlink r:id="rId8">
        <w:r w:rsidRPr="00F033F3">
          <w:rPr>
            <w:u w:val="single"/>
          </w:rPr>
          <w:t>www.socd.lv</w:t>
        </w:r>
      </w:hyperlink>
      <w:r w:rsidRPr="008B033F">
        <w:t xml:space="preserve"> </w:t>
      </w:r>
      <w:r w:rsidRPr="00C34502">
        <w:t>20</w:t>
      </w:r>
      <w:r>
        <w:t>22</w:t>
      </w:r>
      <w:r w:rsidRPr="00C34502">
        <w:t xml:space="preserve">.gada </w:t>
      </w:r>
      <w:r w:rsidR="0079442F">
        <w:t>13</w:t>
      </w:r>
      <w:r>
        <w:t>.decembrī</w:t>
      </w:r>
      <w:r w:rsidRPr="00C34502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>
        <w:t>22</w:t>
      </w:r>
      <w:r w:rsidRPr="00C34502">
        <w:t xml:space="preserve">.gada </w:t>
      </w:r>
      <w:r w:rsidR="0079442F">
        <w:t>16</w:t>
      </w:r>
      <w:r>
        <w:t>.decembrim</w:t>
      </w:r>
      <w:r w:rsidRPr="00C34502">
        <w:t xml:space="preserve">, plkst.10:00. </w:t>
      </w:r>
      <w:r w:rsidRPr="00E72ADE">
        <w:t xml:space="preserve">Saskaņā ar ziņojuma </w:t>
      </w:r>
      <w:r w:rsidR="0079442F">
        <w:t>9</w:t>
      </w:r>
      <w:r w:rsidRPr="00E72ADE">
        <w:t xml:space="preserve">.punktu vērtēšanas kritērijs ir </w:t>
      </w:r>
      <w:r>
        <w:t>piedāvājums ar viszemāko cenu</w:t>
      </w:r>
      <w:r w:rsidRPr="00E72ADE">
        <w:t xml:space="preserve">, kas atbilst ziņojumā </w:t>
      </w:r>
      <w:r w:rsidR="007A3A4E">
        <w:t>norādītajām</w:t>
      </w:r>
      <w:r>
        <w:t xml:space="preserve"> prasībām.</w:t>
      </w:r>
    </w:p>
    <w:p w14:paraId="2D0F0A03" w14:textId="69C4F0C1" w:rsidR="00B66329" w:rsidRPr="00F033F3" w:rsidRDefault="00B66329" w:rsidP="00B66329">
      <w:pPr>
        <w:pStyle w:val="ListParagraph"/>
        <w:numPr>
          <w:ilvl w:val="0"/>
          <w:numId w:val="1"/>
        </w:numPr>
        <w:spacing w:line="276" w:lineRule="auto"/>
        <w:ind w:right="3"/>
        <w:rPr>
          <w:color w:val="000000" w:themeColor="text1"/>
        </w:rPr>
      </w:pPr>
      <w:r w:rsidRPr="00F033F3">
        <w:rPr>
          <w:color w:val="000000" w:themeColor="text1"/>
        </w:rPr>
        <w:t>Savu piedāvājumu</w:t>
      </w:r>
      <w:r w:rsidR="00353188">
        <w:rPr>
          <w:color w:val="000000" w:themeColor="text1"/>
        </w:rPr>
        <w:t xml:space="preserve"> </w:t>
      </w:r>
      <w:proofErr w:type="spellStart"/>
      <w:r w:rsidR="0079442F">
        <w:rPr>
          <w:color w:val="000000" w:themeColor="text1"/>
        </w:rPr>
        <w:t>zemsliekšņa</w:t>
      </w:r>
      <w:proofErr w:type="spellEnd"/>
      <w:r w:rsidR="0079442F">
        <w:rPr>
          <w:color w:val="000000" w:themeColor="text1"/>
        </w:rPr>
        <w:t xml:space="preserve"> iepirkumā</w:t>
      </w:r>
      <w:r w:rsidR="00353188">
        <w:rPr>
          <w:color w:val="000000" w:themeColor="text1"/>
        </w:rPr>
        <w:t xml:space="preserve"> </w:t>
      </w:r>
      <w:r w:rsidRPr="00F033F3">
        <w:rPr>
          <w:color w:val="000000" w:themeColor="text1"/>
        </w:rPr>
        <w:t xml:space="preserve">iesniedza </w:t>
      </w:r>
      <w:r w:rsidR="0079442F">
        <w:rPr>
          <w:color w:val="000000" w:themeColor="text1"/>
        </w:rPr>
        <w:t>3</w:t>
      </w:r>
      <w:r w:rsidRPr="00F033F3">
        <w:rPr>
          <w:color w:val="000000" w:themeColor="text1"/>
        </w:rPr>
        <w:t xml:space="preserve"> (</w:t>
      </w:r>
      <w:r w:rsidR="0079442F">
        <w:rPr>
          <w:color w:val="000000" w:themeColor="text1"/>
        </w:rPr>
        <w:t>trīs</w:t>
      </w:r>
      <w:r w:rsidRPr="00F033F3">
        <w:rPr>
          <w:color w:val="000000" w:themeColor="text1"/>
        </w:rPr>
        <w:t>) pretendent</w:t>
      </w:r>
      <w:r w:rsidR="0079442F">
        <w:rPr>
          <w:color w:val="000000" w:themeColor="text1"/>
        </w:rPr>
        <w:t>i</w:t>
      </w:r>
      <w:r w:rsidRPr="00F033F3">
        <w:rPr>
          <w:color w:val="000000" w:themeColor="text1"/>
        </w:rPr>
        <w:t>:</w:t>
      </w:r>
    </w:p>
    <w:p w14:paraId="34FFE0FE" w14:textId="77777777" w:rsidR="00B66329" w:rsidRPr="000F7ED7" w:rsidRDefault="00B66329" w:rsidP="00B66329">
      <w:pPr>
        <w:pStyle w:val="ListParagraph"/>
        <w:ind w:left="426" w:right="3"/>
        <w:rPr>
          <w:color w:val="000000" w:themeColor="text1"/>
        </w:rPr>
      </w:pPr>
    </w:p>
    <w:tbl>
      <w:tblPr>
        <w:tblStyle w:val="TableGrid"/>
        <w:tblW w:w="8361" w:type="dxa"/>
        <w:tblInd w:w="704" w:type="dxa"/>
        <w:tblLook w:val="04A0" w:firstRow="1" w:lastRow="0" w:firstColumn="1" w:lastColumn="0" w:noHBand="0" w:noVBand="1"/>
      </w:tblPr>
      <w:tblGrid>
        <w:gridCol w:w="2584"/>
        <w:gridCol w:w="2184"/>
        <w:gridCol w:w="1637"/>
        <w:gridCol w:w="1956"/>
      </w:tblGrid>
      <w:tr w:rsidR="002444A7" w:rsidRPr="007C596F" w14:paraId="028E908A" w14:textId="584DCEB3" w:rsidTr="002444A7">
        <w:trPr>
          <w:trHeight w:val="156"/>
        </w:trPr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57674A30" w14:textId="77777777" w:rsidR="002444A7" w:rsidRPr="007C596F" w:rsidRDefault="002444A7" w:rsidP="00197FA4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C596F">
              <w:rPr>
                <w:b/>
                <w:bCs/>
                <w:sz w:val="24"/>
                <w:szCs w:val="24"/>
              </w:rPr>
              <w:t>Pretendents</w:t>
            </w:r>
          </w:p>
        </w:tc>
        <w:tc>
          <w:tcPr>
            <w:tcW w:w="2184" w:type="dxa"/>
            <w:shd w:val="clear" w:color="auto" w:fill="F2F2F2" w:themeFill="background1" w:themeFillShade="F2"/>
            <w:vAlign w:val="center"/>
          </w:tcPr>
          <w:p w14:paraId="3095EC14" w14:textId="1D5DB9B4" w:rsidR="002444A7" w:rsidRPr="007C596F" w:rsidRDefault="002444A7" w:rsidP="00197FA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596F">
              <w:rPr>
                <w:b/>
                <w:bCs/>
                <w:sz w:val="24"/>
                <w:szCs w:val="24"/>
              </w:rPr>
              <w:t>Piedāvātā kopējā cena EUR bez PVN</w:t>
            </w:r>
          </w:p>
        </w:tc>
        <w:tc>
          <w:tcPr>
            <w:tcW w:w="1637" w:type="dxa"/>
            <w:shd w:val="clear" w:color="auto" w:fill="F2F2F2" w:themeFill="background1" w:themeFillShade="F2"/>
          </w:tcPr>
          <w:p w14:paraId="7F3567C5" w14:textId="3024A383" w:rsidR="002444A7" w:rsidRPr="007C596F" w:rsidRDefault="002444A7" w:rsidP="00ED1318">
            <w:pPr>
              <w:jc w:val="center"/>
              <w:rPr>
                <w:b/>
                <w:bCs/>
                <w:sz w:val="24"/>
                <w:szCs w:val="24"/>
              </w:rPr>
            </w:pPr>
            <w:r w:rsidRPr="007C596F">
              <w:rPr>
                <w:b/>
                <w:bCs/>
                <w:sz w:val="24"/>
                <w:szCs w:val="24"/>
              </w:rPr>
              <w:t>PVN 21%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3BFF8CAF" w14:textId="59F09FF5" w:rsidR="002444A7" w:rsidRPr="007C596F" w:rsidRDefault="002444A7" w:rsidP="00ED1318">
            <w:pPr>
              <w:jc w:val="center"/>
              <w:rPr>
                <w:b/>
                <w:bCs/>
                <w:sz w:val="24"/>
                <w:szCs w:val="24"/>
              </w:rPr>
            </w:pPr>
            <w:r w:rsidRPr="007C596F">
              <w:rPr>
                <w:b/>
                <w:bCs/>
                <w:sz w:val="24"/>
                <w:szCs w:val="24"/>
              </w:rPr>
              <w:t>Piedāvātā kopējā cena EUR ar PVN</w:t>
            </w:r>
          </w:p>
        </w:tc>
      </w:tr>
      <w:tr w:rsidR="002444A7" w:rsidRPr="007C596F" w14:paraId="278537C3" w14:textId="55C4DF61" w:rsidTr="002444A7">
        <w:trPr>
          <w:trHeight w:val="452"/>
        </w:trPr>
        <w:tc>
          <w:tcPr>
            <w:tcW w:w="2584" w:type="dxa"/>
            <w:vAlign w:val="center"/>
          </w:tcPr>
          <w:p w14:paraId="324BA65F" w14:textId="16A49227" w:rsidR="002444A7" w:rsidRPr="007C596F" w:rsidRDefault="002444A7" w:rsidP="0079442F">
            <w:pPr>
              <w:spacing w:after="120"/>
              <w:jc w:val="center"/>
              <w:rPr>
                <w:sz w:val="24"/>
                <w:szCs w:val="24"/>
              </w:rPr>
            </w:pPr>
            <w:r w:rsidRPr="007C596F">
              <w:rPr>
                <w:sz w:val="24"/>
                <w:szCs w:val="24"/>
              </w:rPr>
              <w:t>SIA “</w:t>
            </w:r>
            <w:r w:rsidR="0079442F" w:rsidRPr="007C596F">
              <w:rPr>
                <w:sz w:val="24"/>
                <w:szCs w:val="24"/>
              </w:rPr>
              <w:t>ALFA DROŠĪBA GROUPS</w:t>
            </w:r>
            <w:r w:rsidRPr="007C596F">
              <w:rPr>
                <w:sz w:val="24"/>
                <w:szCs w:val="24"/>
              </w:rPr>
              <w:t>”</w:t>
            </w:r>
          </w:p>
        </w:tc>
        <w:tc>
          <w:tcPr>
            <w:tcW w:w="2184" w:type="dxa"/>
            <w:vAlign w:val="center"/>
          </w:tcPr>
          <w:p w14:paraId="1B3A52BF" w14:textId="037FB170" w:rsidR="002444A7" w:rsidRPr="007C596F" w:rsidRDefault="0079442F" w:rsidP="00197FA4">
            <w:pPr>
              <w:spacing w:after="120"/>
              <w:jc w:val="center"/>
              <w:rPr>
                <w:sz w:val="24"/>
                <w:szCs w:val="24"/>
              </w:rPr>
            </w:pPr>
            <w:r w:rsidRPr="007C596F">
              <w:rPr>
                <w:sz w:val="24"/>
                <w:szCs w:val="24"/>
              </w:rPr>
              <w:t>1283,35</w:t>
            </w:r>
          </w:p>
        </w:tc>
        <w:tc>
          <w:tcPr>
            <w:tcW w:w="1637" w:type="dxa"/>
          </w:tcPr>
          <w:p w14:paraId="70EBE062" w14:textId="0BA9017F" w:rsidR="002444A7" w:rsidRPr="007C596F" w:rsidRDefault="0079442F" w:rsidP="0079442F">
            <w:pPr>
              <w:spacing w:after="120"/>
              <w:jc w:val="center"/>
              <w:rPr>
                <w:sz w:val="24"/>
                <w:szCs w:val="24"/>
              </w:rPr>
            </w:pPr>
            <w:r w:rsidRPr="007C596F">
              <w:rPr>
                <w:sz w:val="24"/>
                <w:szCs w:val="24"/>
              </w:rPr>
              <w:t>269</w:t>
            </w:r>
            <w:r w:rsidR="007A3A4E" w:rsidRPr="007C596F">
              <w:rPr>
                <w:sz w:val="24"/>
                <w:szCs w:val="24"/>
              </w:rPr>
              <w:t>,</w:t>
            </w:r>
            <w:r w:rsidRPr="007C596F">
              <w:rPr>
                <w:sz w:val="24"/>
                <w:szCs w:val="24"/>
              </w:rPr>
              <w:t>5</w:t>
            </w:r>
            <w:r w:rsidR="007A3A4E" w:rsidRPr="007C596F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</w:tcPr>
          <w:p w14:paraId="7CBA62DA" w14:textId="4392CBB2" w:rsidR="002444A7" w:rsidRPr="007C596F" w:rsidRDefault="0079442F" w:rsidP="0079442F">
            <w:pPr>
              <w:spacing w:after="120"/>
              <w:jc w:val="center"/>
              <w:rPr>
                <w:sz w:val="24"/>
                <w:szCs w:val="24"/>
              </w:rPr>
            </w:pPr>
            <w:r w:rsidRPr="007C596F">
              <w:rPr>
                <w:sz w:val="24"/>
                <w:szCs w:val="24"/>
              </w:rPr>
              <w:t>1552</w:t>
            </w:r>
            <w:r w:rsidR="007A3A4E" w:rsidRPr="007C596F">
              <w:rPr>
                <w:sz w:val="24"/>
                <w:szCs w:val="24"/>
              </w:rPr>
              <w:t>,</w:t>
            </w:r>
            <w:r w:rsidRPr="007C596F">
              <w:rPr>
                <w:sz w:val="24"/>
                <w:szCs w:val="24"/>
              </w:rPr>
              <w:t>85</w:t>
            </w:r>
          </w:p>
        </w:tc>
      </w:tr>
      <w:tr w:rsidR="0079442F" w:rsidRPr="007C596F" w14:paraId="36AD581F" w14:textId="77777777" w:rsidTr="002444A7">
        <w:trPr>
          <w:trHeight w:val="452"/>
        </w:trPr>
        <w:tc>
          <w:tcPr>
            <w:tcW w:w="2584" w:type="dxa"/>
            <w:vAlign w:val="center"/>
          </w:tcPr>
          <w:p w14:paraId="3FAF4563" w14:textId="7CD0C231" w:rsidR="0079442F" w:rsidRPr="007C596F" w:rsidRDefault="0079442F" w:rsidP="0079442F">
            <w:pPr>
              <w:spacing w:after="120"/>
              <w:jc w:val="center"/>
              <w:rPr>
                <w:sz w:val="24"/>
                <w:szCs w:val="24"/>
              </w:rPr>
            </w:pPr>
            <w:r w:rsidRPr="007C596F">
              <w:rPr>
                <w:sz w:val="24"/>
                <w:szCs w:val="24"/>
              </w:rPr>
              <w:t>SIA “</w:t>
            </w:r>
            <w:r w:rsidRPr="007C596F">
              <w:rPr>
                <w:sz w:val="24"/>
                <w:szCs w:val="24"/>
              </w:rPr>
              <w:t>DVINSK SECURITY</w:t>
            </w:r>
            <w:r w:rsidRPr="007C596F">
              <w:rPr>
                <w:sz w:val="24"/>
                <w:szCs w:val="24"/>
              </w:rPr>
              <w:t>”</w:t>
            </w:r>
          </w:p>
        </w:tc>
        <w:tc>
          <w:tcPr>
            <w:tcW w:w="2184" w:type="dxa"/>
            <w:vAlign w:val="center"/>
          </w:tcPr>
          <w:p w14:paraId="4205BE08" w14:textId="719D3E15" w:rsidR="0079442F" w:rsidRPr="007C596F" w:rsidRDefault="0079442F" w:rsidP="00197FA4">
            <w:pPr>
              <w:spacing w:after="120"/>
              <w:jc w:val="center"/>
              <w:rPr>
                <w:sz w:val="24"/>
                <w:szCs w:val="24"/>
              </w:rPr>
            </w:pPr>
            <w:r w:rsidRPr="007C596F">
              <w:rPr>
                <w:sz w:val="24"/>
                <w:szCs w:val="24"/>
              </w:rPr>
              <w:t>1596,00</w:t>
            </w:r>
          </w:p>
        </w:tc>
        <w:tc>
          <w:tcPr>
            <w:tcW w:w="1637" w:type="dxa"/>
          </w:tcPr>
          <w:p w14:paraId="7158154A" w14:textId="3863A457" w:rsidR="0079442F" w:rsidRPr="007C596F" w:rsidRDefault="0079442F" w:rsidP="00197FA4">
            <w:pPr>
              <w:spacing w:after="120"/>
              <w:jc w:val="center"/>
              <w:rPr>
                <w:sz w:val="24"/>
                <w:szCs w:val="24"/>
              </w:rPr>
            </w:pPr>
            <w:r w:rsidRPr="007C596F">
              <w:rPr>
                <w:sz w:val="24"/>
                <w:szCs w:val="24"/>
              </w:rPr>
              <w:t>335,16</w:t>
            </w:r>
          </w:p>
        </w:tc>
        <w:tc>
          <w:tcPr>
            <w:tcW w:w="1956" w:type="dxa"/>
          </w:tcPr>
          <w:p w14:paraId="5B35B6A9" w14:textId="61A4690E" w:rsidR="0079442F" w:rsidRPr="007C596F" w:rsidRDefault="0079442F" w:rsidP="00197FA4">
            <w:pPr>
              <w:spacing w:after="120"/>
              <w:jc w:val="center"/>
              <w:rPr>
                <w:sz w:val="24"/>
                <w:szCs w:val="24"/>
              </w:rPr>
            </w:pPr>
            <w:r w:rsidRPr="007C596F">
              <w:rPr>
                <w:sz w:val="24"/>
                <w:szCs w:val="24"/>
              </w:rPr>
              <w:t>1931,16</w:t>
            </w:r>
          </w:p>
        </w:tc>
      </w:tr>
      <w:tr w:rsidR="0079442F" w:rsidRPr="007C596F" w14:paraId="7AADABE2" w14:textId="77777777" w:rsidTr="002444A7">
        <w:trPr>
          <w:trHeight w:val="452"/>
        </w:trPr>
        <w:tc>
          <w:tcPr>
            <w:tcW w:w="2584" w:type="dxa"/>
            <w:vAlign w:val="center"/>
          </w:tcPr>
          <w:p w14:paraId="072DB169" w14:textId="291E0038" w:rsidR="0079442F" w:rsidRPr="007C596F" w:rsidRDefault="0079442F" w:rsidP="0079442F">
            <w:pPr>
              <w:spacing w:after="120"/>
              <w:jc w:val="center"/>
              <w:rPr>
                <w:sz w:val="24"/>
                <w:szCs w:val="24"/>
              </w:rPr>
            </w:pPr>
            <w:r w:rsidRPr="007C596F">
              <w:rPr>
                <w:sz w:val="24"/>
                <w:szCs w:val="24"/>
              </w:rPr>
              <w:t>SIA “</w:t>
            </w:r>
            <w:r w:rsidRPr="007C596F">
              <w:rPr>
                <w:sz w:val="24"/>
                <w:szCs w:val="24"/>
              </w:rPr>
              <w:t>Omega</w:t>
            </w:r>
            <w:r w:rsidRPr="007C596F">
              <w:rPr>
                <w:sz w:val="24"/>
                <w:szCs w:val="24"/>
              </w:rPr>
              <w:t>”</w:t>
            </w:r>
          </w:p>
        </w:tc>
        <w:tc>
          <w:tcPr>
            <w:tcW w:w="2184" w:type="dxa"/>
            <w:vAlign w:val="center"/>
          </w:tcPr>
          <w:p w14:paraId="7EFBBA25" w14:textId="7B5F3AEA" w:rsidR="0079442F" w:rsidRPr="007C596F" w:rsidRDefault="0079442F" w:rsidP="00197FA4">
            <w:pPr>
              <w:spacing w:after="120"/>
              <w:jc w:val="center"/>
              <w:rPr>
                <w:sz w:val="24"/>
                <w:szCs w:val="24"/>
              </w:rPr>
            </w:pPr>
            <w:r w:rsidRPr="007C596F">
              <w:rPr>
                <w:sz w:val="24"/>
                <w:szCs w:val="24"/>
              </w:rPr>
              <w:t>1334,37</w:t>
            </w:r>
          </w:p>
        </w:tc>
        <w:tc>
          <w:tcPr>
            <w:tcW w:w="1637" w:type="dxa"/>
          </w:tcPr>
          <w:p w14:paraId="1A2115B4" w14:textId="0F641461" w:rsidR="0079442F" w:rsidRPr="007C596F" w:rsidRDefault="0079442F" w:rsidP="00197FA4">
            <w:pPr>
              <w:spacing w:after="120"/>
              <w:jc w:val="center"/>
              <w:rPr>
                <w:sz w:val="24"/>
                <w:szCs w:val="24"/>
              </w:rPr>
            </w:pPr>
            <w:r w:rsidRPr="007C596F">
              <w:rPr>
                <w:sz w:val="24"/>
                <w:szCs w:val="24"/>
              </w:rPr>
              <w:t>280,22</w:t>
            </w:r>
          </w:p>
        </w:tc>
        <w:tc>
          <w:tcPr>
            <w:tcW w:w="1956" w:type="dxa"/>
          </w:tcPr>
          <w:p w14:paraId="024A6267" w14:textId="0D6E79F9" w:rsidR="0079442F" w:rsidRPr="007C596F" w:rsidRDefault="0079442F" w:rsidP="00197FA4">
            <w:pPr>
              <w:spacing w:after="120"/>
              <w:jc w:val="center"/>
              <w:rPr>
                <w:sz w:val="24"/>
                <w:szCs w:val="24"/>
              </w:rPr>
            </w:pPr>
            <w:r w:rsidRPr="007C596F">
              <w:rPr>
                <w:sz w:val="24"/>
                <w:szCs w:val="24"/>
              </w:rPr>
              <w:t>1614,59</w:t>
            </w:r>
          </w:p>
        </w:tc>
      </w:tr>
    </w:tbl>
    <w:p w14:paraId="484F92B6" w14:textId="0E923E20" w:rsidR="0079442F" w:rsidRPr="00D335FF" w:rsidRDefault="00B66329" w:rsidP="00D335FF">
      <w:pPr>
        <w:pStyle w:val="ListParagraph"/>
        <w:numPr>
          <w:ilvl w:val="0"/>
          <w:numId w:val="1"/>
        </w:numPr>
        <w:ind w:right="3"/>
        <w:rPr>
          <w:color w:val="000000" w:themeColor="text1"/>
        </w:rPr>
      </w:pPr>
      <w:bookmarkStart w:id="0" w:name="_GoBack"/>
      <w:bookmarkEnd w:id="0"/>
      <w:r w:rsidRPr="000F7ED7">
        <w:rPr>
          <w:color w:val="000000" w:themeColor="text1"/>
        </w:rPr>
        <w:t xml:space="preserve">Izvērtējot </w:t>
      </w:r>
      <w:r w:rsidR="0079442F">
        <w:rPr>
          <w:color w:val="000000" w:themeColor="text1"/>
        </w:rPr>
        <w:t xml:space="preserve">pretendenta </w:t>
      </w:r>
      <w:r w:rsidR="007A3A4E">
        <w:t xml:space="preserve">SIA </w:t>
      </w:r>
      <w:r w:rsidR="0079442F" w:rsidRPr="0079442F">
        <w:t>“Omega”</w:t>
      </w:r>
      <w:r w:rsidR="0079442F">
        <w:t xml:space="preserve"> </w:t>
      </w:r>
      <w:r w:rsidRPr="000F7ED7">
        <w:rPr>
          <w:color w:val="000000" w:themeColor="text1"/>
        </w:rPr>
        <w:t>piedāvājumu, kom</w:t>
      </w:r>
      <w:r w:rsidR="0079442F">
        <w:rPr>
          <w:color w:val="000000" w:themeColor="text1"/>
        </w:rPr>
        <w:t xml:space="preserve">isija konstatēja, ka pretendentam dienā, kad pieņemts lēmums par iespējamu </w:t>
      </w:r>
      <w:r w:rsidR="0079442F" w:rsidRPr="0079442F">
        <w:rPr>
          <w:color w:val="000000" w:themeColor="text1"/>
        </w:rPr>
        <w:t>iepirkuma līgum</w:t>
      </w:r>
      <w:r w:rsidR="00D335FF">
        <w:rPr>
          <w:color w:val="000000" w:themeColor="text1"/>
        </w:rPr>
        <w:t xml:space="preserve">a slēgšanas tiesību piešķiršanu ir nodokļu parādi, </w:t>
      </w:r>
      <w:r w:rsidR="00D335FF">
        <w:rPr>
          <w:color w:val="000000" w:themeColor="text1"/>
        </w:rPr>
        <w:lastRenderedPageBreak/>
        <w:t xml:space="preserve">kas kopsummā pārsniedz 150 </w:t>
      </w:r>
      <w:proofErr w:type="spellStart"/>
      <w:r w:rsidR="00D335FF" w:rsidRPr="00D335FF">
        <w:rPr>
          <w:i/>
          <w:color w:val="000000" w:themeColor="text1"/>
        </w:rPr>
        <w:t>euro</w:t>
      </w:r>
      <w:proofErr w:type="spellEnd"/>
      <w:r w:rsidR="00D335FF">
        <w:rPr>
          <w:i/>
          <w:color w:val="000000" w:themeColor="text1"/>
        </w:rPr>
        <w:t xml:space="preserve">. </w:t>
      </w:r>
      <w:r w:rsidR="00D335FF" w:rsidRPr="00D335FF">
        <w:rPr>
          <w:color w:val="000000" w:themeColor="text1"/>
        </w:rPr>
        <w:t>Līdz ar to</w:t>
      </w:r>
      <w:r w:rsidR="00D335FF">
        <w:rPr>
          <w:color w:val="000000" w:themeColor="text1"/>
        </w:rPr>
        <w:t>, pretendents</w:t>
      </w:r>
      <w:r w:rsidR="00D335FF" w:rsidRPr="00D335FF">
        <w:rPr>
          <w:color w:val="000000" w:themeColor="text1"/>
        </w:rPr>
        <w:t xml:space="preserve"> </w:t>
      </w:r>
      <w:r w:rsidR="00D335FF">
        <w:t xml:space="preserve">SIA </w:t>
      </w:r>
      <w:r w:rsidR="00D335FF" w:rsidRPr="0079442F">
        <w:t>“Omega”</w:t>
      </w:r>
      <w:r w:rsidR="00D335FF">
        <w:t xml:space="preserve"> izslēdzams no dalības </w:t>
      </w:r>
      <w:proofErr w:type="spellStart"/>
      <w:r w:rsidR="00D335FF" w:rsidRPr="00D335FF">
        <w:t>zemsliekšņa</w:t>
      </w:r>
      <w:proofErr w:type="spellEnd"/>
      <w:r w:rsidR="00D335FF" w:rsidRPr="00D335FF">
        <w:t xml:space="preserve"> iepirkumā</w:t>
      </w:r>
      <w:r w:rsidR="00D335FF">
        <w:t xml:space="preserve"> saskaņā ar ziņojuma 6.2.apakšpunktu.</w:t>
      </w:r>
    </w:p>
    <w:p w14:paraId="0C59A4B7" w14:textId="600AD057" w:rsidR="00353188" w:rsidRDefault="00D335FF" w:rsidP="00D335FF">
      <w:pPr>
        <w:pStyle w:val="ListParagraph"/>
        <w:numPr>
          <w:ilvl w:val="0"/>
          <w:numId w:val="1"/>
        </w:numPr>
        <w:ind w:right="3"/>
        <w:rPr>
          <w:color w:val="000000" w:themeColor="text1"/>
        </w:rPr>
      </w:pPr>
      <w:r w:rsidRPr="00D335FF">
        <w:rPr>
          <w:color w:val="000000" w:themeColor="text1"/>
        </w:rPr>
        <w:t>Izvērtējot pretendenta SIA “DVINSK SECURITY”</w:t>
      </w:r>
      <w:r>
        <w:rPr>
          <w:color w:val="000000" w:themeColor="text1"/>
        </w:rPr>
        <w:t xml:space="preserve"> </w:t>
      </w:r>
      <w:r w:rsidRPr="00D335FF">
        <w:rPr>
          <w:color w:val="000000" w:themeColor="text1"/>
        </w:rPr>
        <w:t>piedāvājumu, komisija konstatēja, ka</w:t>
      </w:r>
      <w:r>
        <w:rPr>
          <w:color w:val="000000" w:themeColor="text1"/>
        </w:rPr>
        <w:t xml:space="preserve"> pretendenta piedāvājums</w:t>
      </w:r>
      <w:r w:rsidR="00B66329" w:rsidRPr="000F7ED7">
        <w:rPr>
          <w:color w:val="000000" w:themeColor="text1"/>
        </w:rPr>
        <w:t xml:space="preserve"> </w:t>
      </w:r>
      <w:r w:rsidR="00353188">
        <w:rPr>
          <w:color w:val="000000" w:themeColor="text1"/>
        </w:rPr>
        <w:t>atbil</w:t>
      </w:r>
      <w:r w:rsidR="007A3A4E">
        <w:rPr>
          <w:color w:val="000000" w:themeColor="text1"/>
        </w:rPr>
        <w:t>st ziņojum</w:t>
      </w:r>
      <w:r>
        <w:rPr>
          <w:color w:val="000000" w:themeColor="text1"/>
        </w:rPr>
        <w:t>ā</w:t>
      </w:r>
      <w:r w:rsidR="007A3A4E">
        <w:rPr>
          <w:color w:val="000000" w:themeColor="text1"/>
        </w:rPr>
        <w:t xml:space="preserve"> minētajām prasībām.</w:t>
      </w:r>
    </w:p>
    <w:p w14:paraId="7C8C8B75" w14:textId="1617A50E" w:rsidR="00674D60" w:rsidRPr="00674D60" w:rsidRDefault="00674D60" w:rsidP="00674D6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74D60">
        <w:rPr>
          <w:color w:val="000000" w:themeColor="text1"/>
        </w:rPr>
        <w:t>Izvērtējot pretendenta SIA “ALFA DROŠĪBA GROUPS”</w:t>
      </w:r>
      <w:r>
        <w:rPr>
          <w:color w:val="000000" w:themeColor="text1"/>
        </w:rPr>
        <w:t xml:space="preserve"> </w:t>
      </w:r>
      <w:r w:rsidRPr="00674D60">
        <w:rPr>
          <w:color w:val="000000" w:themeColor="text1"/>
        </w:rPr>
        <w:t>piedāvājumu, komisija konstatēja, ka pretendenta piedāvājums atbils</w:t>
      </w:r>
      <w:r>
        <w:rPr>
          <w:color w:val="000000" w:themeColor="text1"/>
        </w:rPr>
        <w:t>t ziņojumā minētajām prasībām un pretendenta piedāvājums ir ar viszemāko cenu.</w:t>
      </w:r>
    </w:p>
    <w:p w14:paraId="004BCF99" w14:textId="4270BC26" w:rsidR="00B66329" w:rsidRPr="00353188" w:rsidRDefault="00B66329" w:rsidP="00674D60">
      <w:pPr>
        <w:pStyle w:val="ListParagraph"/>
        <w:numPr>
          <w:ilvl w:val="0"/>
          <w:numId w:val="1"/>
        </w:numPr>
        <w:ind w:right="3"/>
        <w:rPr>
          <w:color w:val="000000" w:themeColor="text1"/>
        </w:rPr>
      </w:pPr>
      <w:r w:rsidRPr="00353188">
        <w:rPr>
          <w:color w:val="000000" w:themeColor="text1"/>
        </w:rPr>
        <w:t xml:space="preserve">Komisija nolēma </w:t>
      </w:r>
      <w:r w:rsidR="007A3A4E">
        <w:rPr>
          <w:color w:val="000000" w:themeColor="text1"/>
        </w:rPr>
        <w:t xml:space="preserve">piešķirt </w:t>
      </w:r>
      <w:r w:rsidR="00674D60" w:rsidRPr="00674D60">
        <w:t xml:space="preserve">SIA “ALFA DROŠĪBA GROUPS” </w:t>
      </w:r>
      <w:r w:rsidR="007A3A4E">
        <w:rPr>
          <w:color w:val="000000" w:themeColor="text1"/>
        </w:rPr>
        <w:t xml:space="preserve">tiesības noslēgt ar Dienestu līgumu par </w:t>
      </w:r>
      <w:r w:rsidR="00674D60" w:rsidRPr="00674D60">
        <w:rPr>
          <w:color w:val="000000" w:themeColor="text1"/>
        </w:rPr>
        <w:t>videonovērošanas sistēmas a</w:t>
      </w:r>
      <w:r w:rsidR="00674D60">
        <w:rPr>
          <w:color w:val="000000" w:themeColor="text1"/>
        </w:rPr>
        <w:t>prīkojuma piegādi un uzstādīšanu</w:t>
      </w:r>
      <w:r w:rsidR="00674D60" w:rsidRPr="00674D60">
        <w:rPr>
          <w:color w:val="000000" w:themeColor="text1"/>
        </w:rPr>
        <w:t xml:space="preserve"> Daugavpils pilsētas pašvaldības iestādes “Sociālais dienests” Sociālajā mājā Šaura ielā 28, Daugavpilī</w:t>
      </w:r>
      <w:r w:rsidR="00674D60">
        <w:rPr>
          <w:color w:val="000000" w:themeColor="text1"/>
        </w:rPr>
        <w:t>.</w:t>
      </w:r>
    </w:p>
    <w:p w14:paraId="423F4C51" w14:textId="77777777" w:rsidR="00B66329" w:rsidRDefault="00B66329" w:rsidP="00B66329">
      <w:pPr>
        <w:pStyle w:val="BodyText"/>
        <w:spacing w:before="157"/>
        <w:ind w:left="502"/>
        <w:jc w:val="both"/>
        <w:rPr>
          <w:b/>
          <w:bCs/>
        </w:rPr>
      </w:pPr>
      <w:r w:rsidRPr="009B36C8">
        <w:rPr>
          <w:b/>
          <w:bCs/>
        </w:rPr>
        <w:t>Balsojums:</w:t>
      </w:r>
    </w:p>
    <w:p w14:paraId="115F8C01" w14:textId="77777777" w:rsidR="00B66329" w:rsidRPr="009B36C8" w:rsidRDefault="00B66329" w:rsidP="00B66329">
      <w:pPr>
        <w:pStyle w:val="BodyText"/>
        <w:spacing w:before="157"/>
        <w:ind w:left="502"/>
        <w:jc w:val="both"/>
        <w:rPr>
          <w:b/>
          <w:bCs/>
        </w:rPr>
      </w:pPr>
    </w:p>
    <w:p w14:paraId="198ACE45" w14:textId="273F3B48" w:rsidR="00B66329" w:rsidRDefault="00B66329" w:rsidP="00B66329">
      <w:pPr>
        <w:pStyle w:val="BodyText"/>
        <w:spacing w:before="4" w:line="388" w:lineRule="auto"/>
        <w:ind w:left="581" w:right="1763" w:hanging="155"/>
      </w:pPr>
      <w:r>
        <w:t>O.Gudakovska</w:t>
      </w:r>
      <w:r w:rsidR="00353188">
        <w:t xml:space="preserve"> </w:t>
      </w:r>
      <w:r w:rsidR="00353188" w:rsidRPr="00353188">
        <w:t>– “par”</w:t>
      </w:r>
    </w:p>
    <w:p w14:paraId="7D17E09D" w14:textId="3FD209B4" w:rsidR="00B66329" w:rsidRDefault="00353188" w:rsidP="00B66329">
      <w:pPr>
        <w:pStyle w:val="BodyText"/>
        <w:spacing w:before="4" w:line="388" w:lineRule="auto"/>
        <w:ind w:left="581" w:right="1763" w:hanging="155"/>
      </w:pPr>
      <w:r>
        <w:t>I.Trifonova – “par”</w:t>
      </w:r>
    </w:p>
    <w:p w14:paraId="1810E60B" w14:textId="77CB2258" w:rsidR="00B66329" w:rsidRDefault="00353188" w:rsidP="00B66329">
      <w:pPr>
        <w:pStyle w:val="BodyText"/>
        <w:spacing w:before="4" w:line="388" w:lineRule="auto"/>
        <w:ind w:left="581" w:right="1763" w:hanging="155"/>
      </w:pPr>
      <w:r>
        <w:t xml:space="preserve">E.Hrapāne </w:t>
      </w:r>
      <w:r w:rsidR="00B66329">
        <w:t xml:space="preserve"> </w:t>
      </w:r>
      <w:r>
        <w:t>– “par”</w:t>
      </w:r>
    </w:p>
    <w:p w14:paraId="08F16664" w14:textId="46F16FA5" w:rsidR="00B66329" w:rsidRDefault="00B66329" w:rsidP="00B66329">
      <w:pPr>
        <w:pStyle w:val="BodyText"/>
        <w:spacing w:before="4" w:line="388" w:lineRule="auto"/>
        <w:ind w:left="581" w:right="1763" w:hanging="155"/>
        <w:rPr>
          <w:i/>
          <w:iCs/>
        </w:rPr>
      </w:pPr>
      <w:r>
        <w:t>M.Liniņa</w:t>
      </w:r>
      <w:r w:rsidRPr="009B36C8">
        <w:rPr>
          <w:i/>
          <w:iCs/>
        </w:rPr>
        <w:t xml:space="preserve"> </w:t>
      </w:r>
      <w:r w:rsidR="00353188">
        <w:t>– “par”</w:t>
      </w:r>
    </w:p>
    <w:p w14:paraId="2FF1CE70" w14:textId="51F4F7FF" w:rsidR="00B66329" w:rsidRDefault="00B66329" w:rsidP="00B66329">
      <w:pPr>
        <w:pStyle w:val="BodyText"/>
        <w:spacing w:before="4" w:line="388" w:lineRule="auto"/>
        <w:ind w:left="581" w:right="1763" w:hanging="155"/>
        <w:rPr>
          <w:i/>
          <w:iCs/>
        </w:rPr>
      </w:pPr>
      <w:r>
        <w:t>I.Tretjuka</w:t>
      </w:r>
      <w:r w:rsidR="00353188">
        <w:t xml:space="preserve"> – “par”</w:t>
      </w:r>
    </w:p>
    <w:p w14:paraId="6A897CCC" w14:textId="77777777" w:rsidR="00B66329" w:rsidRPr="00E65CB4" w:rsidRDefault="00B66329" w:rsidP="00B66329">
      <w:pPr>
        <w:pStyle w:val="BodyText"/>
        <w:spacing w:before="4" w:line="388" w:lineRule="auto"/>
        <w:ind w:left="581" w:right="1763" w:hanging="155"/>
      </w:pPr>
      <w:r w:rsidRPr="009B36C8">
        <w:rPr>
          <w:i/>
          <w:iCs/>
        </w:rPr>
        <w:t xml:space="preserve">Kopā: </w:t>
      </w:r>
      <w:r>
        <w:rPr>
          <w:i/>
          <w:iCs/>
        </w:rPr>
        <w:t>5</w:t>
      </w:r>
      <w:r w:rsidRPr="009B36C8">
        <w:rPr>
          <w:i/>
          <w:iCs/>
        </w:rPr>
        <w:t xml:space="preserve"> (</w:t>
      </w:r>
      <w:r>
        <w:rPr>
          <w:i/>
          <w:iCs/>
        </w:rPr>
        <w:t>piecas</w:t>
      </w:r>
      <w:r w:rsidRPr="009B36C8">
        <w:rPr>
          <w:i/>
          <w:iCs/>
        </w:rPr>
        <w:t>) balsis “par”, “pret” – nav, „atturas” – nav.</w:t>
      </w:r>
    </w:p>
    <w:p w14:paraId="17266DA4" w14:textId="0988A140" w:rsidR="00B66329" w:rsidRPr="004455C1" w:rsidRDefault="00B66329" w:rsidP="00B66329">
      <w:pPr>
        <w:pStyle w:val="BodyText"/>
        <w:spacing w:before="120"/>
        <w:ind w:left="222"/>
        <w:jc w:val="both"/>
        <w:rPr>
          <w:color w:val="000000" w:themeColor="text1"/>
        </w:rPr>
      </w:pPr>
      <w:r w:rsidRPr="004455C1">
        <w:rPr>
          <w:color w:val="000000" w:themeColor="text1"/>
        </w:rPr>
        <w:t xml:space="preserve">Sēde paziņota par slēgtu plkst. </w:t>
      </w:r>
      <w:r w:rsidR="0079442F">
        <w:rPr>
          <w:color w:val="000000" w:themeColor="text1"/>
        </w:rPr>
        <w:t>12.0</w:t>
      </w:r>
      <w:r w:rsidR="00353188">
        <w:rPr>
          <w:color w:val="000000" w:themeColor="text1"/>
        </w:rPr>
        <w:t>0.</w:t>
      </w:r>
    </w:p>
    <w:p w14:paraId="3848E9CC" w14:textId="77777777" w:rsidR="00B66329" w:rsidRPr="006479AF" w:rsidRDefault="00B66329" w:rsidP="00B66329">
      <w:pPr>
        <w:pStyle w:val="BodyText"/>
        <w:spacing w:before="120"/>
        <w:ind w:left="222"/>
        <w:jc w:val="both"/>
      </w:pPr>
    </w:p>
    <w:p w14:paraId="603DF9F2" w14:textId="77777777" w:rsidR="00B66329" w:rsidRPr="006479AF" w:rsidRDefault="00B66329" w:rsidP="00B66329">
      <w:pPr>
        <w:pStyle w:val="BodyText"/>
        <w:spacing w:before="120"/>
        <w:ind w:left="222"/>
      </w:pPr>
      <w:r w:rsidRPr="006479AF">
        <w:t xml:space="preserve">Protokols ir sastādīts uz </w:t>
      </w:r>
      <w:r>
        <w:t>2 lpp.</w:t>
      </w:r>
    </w:p>
    <w:p w14:paraId="44AA93A7" w14:textId="77777777" w:rsidR="00B66329" w:rsidRPr="006479AF" w:rsidRDefault="00B66329" w:rsidP="00B66329">
      <w:pPr>
        <w:pStyle w:val="BodyText"/>
        <w:spacing w:before="9"/>
      </w:pPr>
    </w:p>
    <w:p w14:paraId="5EEF463B" w14:textId="77777777" w:rsidR="00B66329" w:rsidRPr="006479AF" w:rsidRDefault="00B66329" w:rsidP="00B66329">
      <w:pPr>
        <w:sectPr w:rsidR="00B66329" w:rsidRPr="006479AF" w:rsidSect="006479AF">
          <w:footerReference w:type="default" r:id="rId9"/>
          <w:pgSz w:w="11910" w:h="16840"/>
          <w:pgMar w:top="1134" w:right="1134" w:bottom="1134" w:left="1701" w:header="720" w:footer="227" w:gutter="0"/>
          <w:cols w:space="720"/>
          <w:docGrid w:linePitch="299"/>
        </w:sectPr>
      </w:pPr>
    </w:p>
    <w:p w14:paraId="70CBDDB1" w14:textId="29B27885" w:rsidR="00B66329" w:rsidRDefault="00B66329" w:rsidP="00982770">
      <w:pPr>
        <w:pStyle w:val="BodyText"/>
        <w:ind w:firstLine="222"/>
      </w:pPr>
      <w:r w:rsidRPr="00C34502">
        <w:t>Sēdes dalībnieki:</w:t>
      </w:r>
      <w:r w:rsidR="00B70FC1">
        <w:t xml:space="preserve"> </w:t>
      </w:r>
      <w:r w:rsidR="00982770">
        <w:t xml:space="preserve">                                                                                    </w:t>
      </w:r>
      <w:r>
        <w:t>O.Gudakovska</w:t>
      </w:r>
    </w:p>
    <w:p w14:paraId="3EC649C1" w14:textId="77777777" w:rsidR="00982770" w:rsidRDefault="00B70FC1" w:rsidP="00B70FC1">
      <w:pPr>
        <w:pStyle w:val="BodyText"/>
        <w:spacing w:line="388" w:lineRule="auto"/>
        <w:ind w:left="581" w:right="1763" w:hanging="155"/>
        <w:jc w:val="center"/>
      </w:pPr>
      <w:r>
        <w:t xml:space="preserve">                                                                                                       </w:t>
      </w:r>
    </w:p>
    <w:p w14:paraId="5804B08E" w14:textId="4E2DE6F9" w:rsidR="00B66329" w:rsidRDefault="00982770" w:rsidP="00B70FC1">
      <w:pPr>
        <w:pStyle w:val="BodyText"/>
        <w:spacing w:line="388" w:lineRule="auto"/>
        <w:ind w:left="581" w:right="1763" w:hanging="155"/>
        <w:jc w:val="center"/>
      </w:pPr>
      <w:r>
        <w:t xml:space="preserve">                                                                                                       </w:t>
      </w:r>
      <w:r w:rsidR="00B66329">
        <w:t>I.Trifonova</w:t>
      </w:r>
    </w:p>
    <w:p w14:paraId="46F62F19" w14:textId="25E07D44" w:rsidR="00B66329" w:rsidRDefault="00B70FC1" w:rsidP="00B70FC1">
      <w:pPr>
        <w:pStyle w:val="BodyText"/>
        <w:spacing w:line="388" w:lineRule="auto"/>
        <w:ind w:left="581" w:right="1763" w:hanging="155"/>
      </w:pPr>
      <w:r>
        <w:t xml:space="preserve">                                                                                                             </w:t>
      </w:r>
      <w:r w:rsidR="00B66329">
        <w:t>E.Hrapāne</w:t>
      </w:r>
    </w:p>
    <w:p w14:paraId="6E248128" w14:textId="67438F61" w:rsidR="00B66329" w:rsidRDefault="00B70FC1" w:rsidP="00B70FC1">
      <w:pPr>
        <w:spacing w:line="388" w:lineRule="auto"/>
        <w:jc w:val="center"/>
      </w:pPr>
      <w:r>
        <w:t xml:space="preserve">                                                                            </w:t>
      </w:r>
      <w:r w:rsidR="00B66329">
        <w:t xml:space="preserve">M.Liniņa </w:t>
      </w:r>
    </w:p>
    <w:p w14:paraId="2A508AB9" w14:textId="6EBAA12B" w:rsidR="00ED1318" w:rsidRDefault="00B70FC1" w:rsidP="00B70FC1">
      <w:pPr>
        <w:spacing w:line="388" w:lineRule="auto"/>
      </w:pPr>
      <w:r>
        <w:t xml:space="preserve">                                                                                                               </w:t>
      </w:r>
      <w:r w:rsidR="00B66329">
        <w:t xml:space="preserve">      I.Tretjuka</w:t>
      </w:r>
    </w:p>
    <w:p w14:paraId="3E5AEAAE" w14:textId="77777777" w:rsidR="006E7640" w:rsidRPr="00C34502" w:rsidRDefault="006E7640" w:rsidP="006E7640">
      <w:pPr>
        <w:pStyle w:val="BodyText"/>
        <w:spacing w:before="10"/>
      </w:pPr>
    </w:p>
    <w:p w14:paraId="6A4712EC" w14:textId="1EDBA73B" w:rsidR="00111725" w:rsidRPr="006479AF" w:rsidRDefault="006E7640" w:rsidP="00D46A66">
      <w:pPr>
        <w:pStyle w:val="BodyText"/>
        <w:tabs>
          <w:tab w:val="left" w:pos="6743"/>
        </w:tabs>
        <w:spacing w:before="92"/>
      </w:pPr>
      <w:r>
        <w:t xml:space="preserve">     Protokolē:                                                                                              </w:t>
      </w:r>
      <w:r w:rsidR="00B70FC1">
        <w:t>E.Hrapāne</w:t>
      </w:r>
    </w:p>
    <w:sectPr w:rsidR="00111725" w:rsidRPr="006479AF" w:rsidSect="001C2EB8">
      <w:footerReference w:type="default" r:id="rId10"/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AEF78" w14:textId="77777777" w:rsidR="0041453C" w:rsidRDefault="0041453C" w:rsidP="001C2EB8">
      <w:r>
        <w:separator/>
      </w:r>
    </w:p>
  </w:endnote>
  <w:endnote w:type="continuationSeparator" w:id="0">
    <w:p w14:paraId="71FF6510" w14:textId="77777777" w:rsidR="0041453C" w:rsidRDefault="0041453C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389656"/>
      <w:docPartObj>
        <w:docPartGallery w:val="Page Numbers (Bottom of Page)"/>
        <w:docPartUnique/>
      </w:docPartObj>
    </w:sdtPr>
    <w:sdtEndPr/>
    <w:sdtContent>
      <w:p w14:paraId="6E1F4430" w14:textId="47DEE1FC" w:rsidR="00B66329" w:rsidRDefault="00B6632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96F" w:rsidRPr="007C596F">
          <w:rPr>
            <w:noProof/>
            <w:lang w:val="ru-RU"/>
          </w:rPr>
          <w:t>2</w:t>
        </w:r>
        <w:r>
          <w:fldChar w:fldCharType="end"/>
        </w:r>
      </w:p>
    </w:sdtContent>
  </w:sdt>
  <w:p w14:paraId="4087DE4C" w14:textId="77777777" w:rsidR="00B66329" w:rsidRDefault="00B66329">
    <w:pPr>
      <w:pStyle w:val="Footer"/>
    </w:pPr>
  </w:p>
  <w:p w14:paraId="35C3C551" w14:textId="77777777" w:rsidR="00B66329" w:rsidRDefault="00B66329"/>
  <w:p w14:paraId="33EA3AE0" w14:textId="77777777" w:rsidR="00B66329" w:rsidRDefault="00B66329"/>
  <w:p w14:paraId="19CBD01D" w14:textId="77777777" w:rsidR="00B66329" w:rsidRDefault="00B663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891127"/>
      <w:docPartObj>
        <w:docPartGallery w:val="Page Numbers (Bottom of Page)"/>
        <w:docPartUnique/>
      </w:docPartObj>
    </w:sdtPr>
    <w:sdtEndPr/>
    <w:sdtContent>
      <w:p w14:paraId="6D6352C7" w14:textId="77777777" w:rsidR="000F44FF" w:rsidRDefault="000F44F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770" w:rsidRPr="00982770">
          <w:rPr>
            <w:noProof/>
            <w:lang w:val="ru-RU"/>
          </w:rPr>
          <w:t>3</w:t>
        </w:r>
        <w:r>
          <w:fldChar w:fldCharType="end"/>
        </w:r>
      </w:p>
    </w:sdtContent>
  </w:sdt>
  <w:p w14:paraId="166B95E8" w14:textId="77777777" w:rsidR="000F44FF" w:rsidRDefault="000F4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562AE" w14:textId="77777777" w:rsidR="0041453C" w:rsidRDefault="0041453C" w:rsidP="001C2EB8">
      <w:r>
        <w:separator/>
      </w:r>
    </w:p>
  </w:footnote>
  <w:footnote w:type="continuationSeparator" w:id="0">
    <w:p w14:paraId="71A4489C" w14:textId="77777777" w:rsidR="0041453C" w:rsidRDefault="0041453C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71C36"/>
    <w:rsid w:val="000723CC"/>
    <w:rsid w:val="000A3407"/>
    <w:rsid w:val="000B2980"/>
    <w:rsid w:val="000B6568"/>
    <w:rsid w:val="000D37D7"/>
    <w:rsid w:val="000F44FF"/>
    <w:rsid w:val="000F651A"/>
    <w:rsid w:val="000F7ED7"/>
    <w:rsid w:val="00111725"/>
    <w:rsid w:val="00112226"/>
    <w:rsid w:val="00112C40"/>
    <w:rsid w:val="0012500D"/>
    <w:rsid w:val="00131667"/>
    <w:rsid w:val="001344AE"/>
    <w:rsid w:val="0014219B"/>
    <w:rsid w:val="00146074"/>
    <w:rsid w:val="0015325E"/>
    <w:rsid w:val="00153F06"/>
    <w:rsid w:val="001674E6"/>
    <w:rsid w:val="001723BD"/>
    <w:rsid w:val="0017298B"/>
    <w:rsid w:val="00186D47"/>
    <w:rsid w:val="00187278"/>
    <w:rsid w:val="00190938"/>
    <w:rsid w:val="00192479"/>
    <w:rsid w:val="00194777"/>
    <w:rsid w:val="001C2EB8"/>
    <w:rsid w:val="001D1F18"/>
    <w:rsid w:val="001D7157"/>
    <w:rsid w:val="001F6A0C"/>
    <w:rsid w:val="0020346E"/>
    <w:rsid w:val="00204016"/>
    <w:rsid w:val="00206EF2"/>
    <w:rsid w:val="00210DF1"/>
    <w:rsid w:val="00213FC8"/>
    <w:rsid w:val="00214A3A"/>
    <w:rsid w:val="00222F0B"/>
    <w:rsid w:val="00226E19"/>
    <w:rsid w:val="00231F98"/>
    <w:rsid w:val="00237178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B3839"/>
    <w:rsid w:val="002B4303"/>
    <w:rsid w:val="002C0E34"/>
    <w:rsid w:val="002D230E"/>
    <w:rsid w:val="002D2DBF"/>
    <w:rsid w:val="002D619D"/>
    <w:rsid w:val="002D6E64"/>
    <w:rsid w:val="002E069D"/>
    <w:rsid w:val="002F3F92"/>
    <w:rsid w:val="002F453A"/>
    <w:rsid w:val="00301CBD"/>
    <w:rsid w:val="0030743F"/>
    <w:rsid w:val="00325A35"/>
    <w:rsid w:val="003337F4"/>
    <w:rsid w:val="00341E25"/>
    <w:rsid w:val="0034266A"/>
    <w:rsid w:val="00353188"/>
    <w:rsid w:val="00354CBF"/>
    <w:rsid w:val="00373DD1"/>
    <w:rsid w:val="00381DCB"/>
    <w:rsid w:val="00392345"/>
    <w:rsid w:val="003978A9"/>
    <w:rsid w:val="00397CEB"/>
    <w:rsid w:val="003C20D0"/>
    <w:rsid w:val="003C5BD8"/>
    <w:rsid w:val="003D0BD1"/>
    <w:rsid w:val="00403008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8612B"/>
    <w:rsid w:val="004A5C13"/>
    <w:rsid w:val="004A65BC"/>
    <w:rsid w:val="004B2B5D"/>
    <w:rsid w:val="004C5755"/>
    <w:rsid w:val="004E4825"/>
    <w:rsid w:val="004E6052"/>
    <w:rsid w:val="004E7687"/>
    <w:rsid w:val="004F3882"/>
    <w:rsid w:val="005004FB"/>
    <w:rsid w:val="0050140B"/>
    <w:rsid w:val="005055D7"/>
    <w:rsid w:val="00507D57"/>
    <w:rsid w:val="00510CC9"/>
    <w:rsid w:val="0051768B"/>
    <w:rsid w:val="00521F19"/>
    <w:rsid w:val="005234C2"/>
    <w:rsid w:val="00540447"/>
    <w:rsid w:val="00545ACF"/>
    <w:rsid w:val="00581457"/>
    <w:rsid w:val="00582AF4"/>
    <w:rsid w:val="005A4F8D"/>
    <w:rsid w:val="005F74C5"/>
    <w:rsid w:val="00601966"/>
    <w:rsid w:val="00603A77"/>
    <w:rsid w:val="00622682"/>
    <w:rsid w:val="006479AF"/>
    <w:rsid w:val="00674D60"/>
    <w:rsid w:val="0068263B"/>
    <w:rsid w:val="0068368C"/>
    <w:rsid w:val="0069181F"/>
    <w:rsid w:val="006B6A96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81459D"/>
    <w:rsid w:val="00844439"/>
    <w:rsid w:val="00845B13"/>
    <w:rsid w:val="0085592C"/>
    <w:rsid w:val="00896BD1"/>
    <w:rsid w:val="008B033F"/>
    <w:rsid w:val="008D2DAA"/>
    <w:rsid w:val="008E4A94"/>
    <w:rsid w:val="008F481F"/>
    <w:rsid w:val="008F50C0"/>
    <w:rsid w:val="00911149"/>
    <w:rsid w:val="00926DDD"/>
    <w:rsid w:val="00950009"/>
    <w:rsid w:val="009570F1"/>
    <w:rsid w:val="009614A2"/>
    <w:rsid w:val="009820C0"/>
    <w:rsid w:val="00982770"/>
    <w:rsid w:val="009A6189"/>
    <w:rsid w:val="009A6D18"/>
    <w:rsid w:val="009B36C8"/>
    <w:rsid w:val="00A05FD8"/>
    <w:rsid w:val="00A1032D"/>
    <w:rsid w:val="00A124BB"/>
    <w:rsid w:val="00A20C9A"/>
    <w:rsid w:val="00A3416F"/>
    <w:rsid w:val="00A445A1"/>
    <w:rsid w:val="00A52DDF"/>
    <w:rsid w:val="00A53445"/>
    <w:rsid w:val="00A609D3"/>
    <w:rsid w:val="00A62401"/>
    <w:rsid w:val="00A75F15"/>
    <w:rsid w:val="00A82DDC"/>
    <w:rsid w:val="00A94ABA"/>
    <w:rsid w:val="00AA0305"/>
    <w:rsid w:val="00AA4921"/>
    <w:rsid w:val="00AC1D7C"/>
    <w:rsid w:val="00AC2E3F"/>
    <w:rsid w:val="00AC7AE5"/>
    <w:rsid w:val="00AD272E"/>
    <w:rsid w:val="00AE029A"/>
    <w:rsid w:val="00AE4FA4"/>
    <w:rsid w:val="00B0622C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66329"/>
    <w:rsid w:val="00B70FC1"/>
    <w:rsid w:val="00B813FC"/>
    <w:rsid w:val="00B924B9"/>
    <w:rsid w:val="00BA68FA"/>
    <w:rsid w:val="00BB0709"/>
    <w:rsid w:val="00BD29F7"/>
    <w:rsid w:val="00BF14E1"/>
    <w:rsid w:val="00C16C3A"/>
    <w:rsid w:val="00C34502"/>
    <w:rsid w:val="00C47ABE"/>
    <w:rsid w:val="00C559B2"/>
    <w:rsid w:val="00C6504F"/>
    <w:rsid w:val="00C75A11"/>
    <w:rsid w:val="00C82FE3"/>
    <w:rsid w:val="00C903D9"/>
    <w:rsid w:val="00C90E11"/>
    <w:rsid w:val="00D014F0"/>
    <w:rsid w:val="00D07975"/>
    <w:rsid w:val="00D12386"/>
    <w:rsid w:val="00D17D0A"/>
    <w:rsid w:val="00D24506"/>
    <w:rsid w:val="00D27A2F"/>
    <w:rsid w:val="00D31CB0"/>
    <w:rsid w:val="00D335FF"/>
    <w:rsid w:val="00D46A66"/>
    <w:rsid w:val="00D63C4D"/>
    <w:rsid w:val="00D8345C"/>
    <w:rsid w:val="00D87FEF"/>
    <w:rsid w:val="00DA69FA"/>
    <w:rsid w:val="00DC2887"/>
    <w:rsid w:val="00DD01CB"/>
    <w:rsid w:val="00E41AB8"/>
    <w:rsid w:val="00E47BFF"/>
    <w:rsid w:val="00E51ECE"/>
    <w:rsid w:val="00E61CBB"/>
    <w:rsid w:val="00E65CB4"/>
    <w:rsid w:val="00E726E7"/>
    <w:rsid w:val="00EA1880"/>
    <w:rsid w:val="00EA60C1"/>
    <w:rsid w:val="00EB2622"/>
    <w:rsid w:val="00EB46B2"/>
    <w:rsid w:val="00EB7488"/>
    <w:rsid w:val="00ED1318"/>
    <w:rsid w:val="00ED20EC"/>
    <w:rsid w:val="00F033F3"/>
    <w:rsid w:val="00F04F09"/>
    <w:rsid w:val="00F10F8B"/>
    <w:rsid w:val="00F45842"/>
    <w:rsid w:val="00F55855"/>
    <w:rsid w:val="00F61DB2"/>
    <w:rsid w:val="00F6208B"/>
    <w:rsid w:val="00F65DD7"/>
    <w:rsid w:val="00F76918"/>
    <w:rsid w:val="00FA4521"/>
    <w:rsid w:val="00FA62F3"/>
    <w:rsid w:val="00FB670F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Heading1">
    <w:name w:val="heading 1"/>
    <w:basedOn w:val="Normal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Normal"/>
    <w:link w:val="ListParagraphChar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2"/>
      <w:ind w:left="74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Footer">
    <w:name w:val="footer"/>
    <w:basedOn w:val="Normal"/>
    <w:link w:val="Foot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PageNumber">
    <w:name w:val="page number"/>
    <w:basedOn w:val="DefaultParagraphFont"/>
    <w:uiPriority w:val="99"/>
    <w:rsid w:val="00B51E7B"/>
  </w:style>
  <w:style w:type="character" w:customStyle="1" w:styleId="ListParagraphChar">
    <w:name w:val="List Paragraph Char"/>
    <w:aliases w:val="Virsraksti Char,2 Char,Strip Char,H&amp;P List Paragraph Char,Syle 1 Char,Normal bullet 2 Char,Bullet list Char,Colorful List - Accent 12 Char,Saistīto dokumentu saraksts Char,List Paragraph1 Char,PPS_Bullet Char,Numurets Char"/>
    <w:link w:val="ListParagraph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TableGrid">
    <w:name w:val="Table Grid"/>
    <w:basedOn w:val="TableNormal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TableNormal"/>
    <w:next w:val="TableGrid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yperlink">
    <w:name w:val="Hyperlink"/>
    <w:basedOn w:val="DefaultParagraphFont"/>
    <w:uiPriority w:val="99"/>
    <w:unhideWhenUsed/>
    <w:rsid w:val="00C47AB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82B00-08D0-40D5-9DE2-42C7E830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Evita Hrapane</cp:lastModifiedBy>
  <cp:revision>52</cp:revision>
  <cp:lastPrinted>2022-12-19T10:42:00Z</cp:lastPrinted>
  <dcterms:created xsi:type="dcterms:W3CDTF">2022-05-27T08:17:00Z</dcterms:created>
  <dcterms:modified xsi:type="dcterms:W3CDTF">2022-12-19T11:20:00Z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