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880CB9" w:rsidR="00D40162" w:rsidRPr="00C744A2" w:rsidRDefault="006F6E0F" w:rsidP="00340716">
      <w:pPr>
        <w:jc w:val="right"/>
        <w:rPr>
          <w:lang w:val="lv-LV" w:eastAsia="ar-SA"/>
        </w:rPr>
      </w:pPr>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061E030C" w:rsidR="00D40162" w:rsidRPr="00C744A2" w:rsidRDefault="00340716" w:rsidP="00340716">
      <w:pPr>
        <w:tabs>
          <w:tab w:val="left" w:pos="1985"/>
        </w:tabs>
        <w:spacing w:before="240"/>
        <w:jc w:val="right"/>
        <w:rPr>
          <w:bCs/>
          <w:lang w:val="lv-LV"/>
        </w:rPr>
      </w:pPr>
      <w:r w:rsidRPr="00C744A2">
        <w:rPr>
          <w:bCs/>
          <w:u w:val="single"/>
          <w:lang w:val="lv-LV"/>
        </w:rPr>
        <w:tab/>
      </w:r>
      <w:r w:rsidRPr="00C744A2">
        <w:rPr>
          <w:bCs/>
          <w:lang w:val="lv-LV"/>
        </w:rPr>
        <w:t xml:space="preserve"> M. Gerasimova</w:t>
      </w:r>
    </w:p>
    <w:p w14:paraId="48679BDB" w14:textId="207E7ADE" w:rsidR="00340716" w:rsidRPr="00C744A2" w:rsidRDefault="00340716" w:rsidP="00340716">
      <w:pPr>
        <w:jc w:val="right"/>
        <w:rPr>
          <w:lang w:val="lv-LV"/>
        </w:rPr>
      </w:pPr>
      <w:r w:rsidRPr="00C744A2">
        <w:rPr>
          <w:lang w:val="lv-LV"/>
        </w:rPr>
        <w:t xml:space="preserve">Daugavpilī, 2023. gada </w:t>
      </w:r>
      <w:r w:rsidR="005B0963">
        <w:rPr>
          <w:lang w:val="lv-LV"/>
        </w:rPr>
        <w:t>__</w:t>
      </w:r>
      <w:r w:rsidRPr="00C744A2">
        <w:rPr>
          <w:lang w:val="lv-LV"/>
        </w:rPr>
        <w:t>. martā</w:t>
      </w:r>
    </w:p>
    <w:p w14:paraId="28F084C0" w14:textId="25E6262E" w:rsidR="00EA3A47" w:rsidRPr="00697E7A" w:rsidRDefault="00EA3A47" w:rsidP="00340716">
      <w:pPr>
        <w:spacing w:before="240" w:after="240"/>
        <w:jc w:val="center"/>
        <w:rPr>
          <w:lang w:val="lv-LV" w:eastAsia="en-US"/>
        </w:rPr>
      </w:pPr>
      <w:r w:rsidRPr="00697E7A">
        <w:rPr>
          <w:lang w:val="lv-LV" w:eastAsia="en-US"/>
        </w:rPr>
        <w:t>ZIŅOJUMS</w:t>
      </w:r>
      <w:r w:rsidR="008C1D40" w:rsidRPr="00697E7A">
        <w:rPr>
          <w:lang w:val="lv-LV" w:eastAsia="en-US"/>
        </w:rPr>
        <w:t xml:space="preserve"> Nr.</w:t>
      </w:r>
      <w:r w:rsidR="001D56F8" w:rsidRPr="00697E7A">
        <w:rPr>
          <w:lang w:val="lv-LV" w:eastAsia="en-US"/>
        </w:rPr>
        <w:t xml:space="preserve"> 2.-</w:t>
      </w:r>
      <w:r w:rsidR="006D6A7D" w:rsidRPr="00697E7A">
        <w:rPr>
          <w:lang w:val="lv-LV" w:eastAsia="en-US"/>
        </w:rPr>
        <w:t>4</w:t>
      </w:r>
      <w:r w:rsidR="001D56F8" w:rsidRPr="00697E7A">
        <w:rPr>
          <w:lang w:val="lv-LV" w:eastAsia="en-US"/>
        </w:rPr>
        <w:t>.1./</w:t>
      </w:r>
      <w:r w:rsidR="00697E7A" w:rsidRPr="00697E7A">
        <w:rPr>
          <w:lang w:val="lv-LV" w:eastAsia="en-US"/>
        </w:rPr>
        <w:t>1</w:t>
      </w:r>
      <w:r w:rsidR="00582405">
        <w:rPr>
          <w:lang w:val="lv-LV" w:eastAsia="en-US"/>
        </w:rPr>
        <w:t>3</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7777777" w:rsidR="001D25B8" w:rsidRPr="00697E7A"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4C9011A1" w:rsidR="00436E1D" w:rsidRPr="00F523EA" w:rsidRDefault="00340716" w:rsidP="00EA59FE">
      <w:pPr>
        <w:jc w:val="center"/>
        <w:rPr>
          <w:b/>
          <w:lang w:val="lv-LV"/>
        </w:rPr>
      </w:pPr>
      <w:bookmarkStart w:id="0" w:name="_Hlk97620733"/>
      <w:r w:rsidRPr="00697E7A">
        <w:rPr>
          <w:b/>
          <w:lang w:val="lv-LV"/>
        </w:rPr>
        <w:t>“</w:t>
      </w:r>
      <w:r w:rsidR="00C75FE6" w:rsidRPr="00697E7A">
        <w:rPr>
          <w:b/>
          <w:lang w:val="lv-LV"/>
        </w:rPr>
        <w:t xml:space="preserve">Sadzīves tehnikas un elektropreču piegāde </w:t>
      </w:r>
      <w:r w:rsidRPr="00697E7A">
        <w:rPr>
          <w:b/>
          <w:lang w:val="lv-LV"/>
        </w:rPr>
        <w:t>Daugavpils valstspilsētas pašvaldīb</w:t>
      </w:r>
      <w:r w:rsidR="00292700" w:rsidRPr="00697E7A">
        <w:rPr>
          <w:b/>
          <w:lang w:val="lv-LV"/>
        </w:rPr>
        <w:t>as iestāde</w:t>
      </w:r>
      <w:r w:rsidR="0028414B" w:rsidRPr="00697E7A">
        <w:rPr>
          <w:b/>
          <w:lang w:val="lv-LV"/>
        </w:rPr>
        <w:t>i</w:t>
      </w:r>
      <w:r w:rsidR="00EA59FE">
        <w:rPr>
          <w:b/>
          <w:lang w:val="lv-LV"/>
        </w:rPr>
        <w:t xml:space="preserve"> </w:t>
      </w:r>
      <w:r w:rsidR="00EB195E" w:rsidRPr="00697E7A">
        <w:rPr>
          <w:b/>
          <w:lang w:val="lv-LV"/>
        </w:rPr>
        <w:t>“</w:t>
      </w:r>
      <w:r w:rsidR="00292700" w:rsidRPr="00697E7A">
        <w:rPr>
          <w:b/>
          <w:lang w:val="lv-LV"/>
        </w:rPr>
        <w:t>Sociālais dienests”</w:t>
      </w:r>
      <w:r w:rsidR="00423BB9" w:rsidRPr="00697E7A">
        <w:rPr>
          <w:b/>
          <w:lang w:val="lv-LV"/>
        </w:rPr>
        <w:t>”</w:t>
      </w:r>
      <w:r w:rsidR="00A73D00" w:rsidRPr="00697E7A">
        <w:rPr>
          <w:b/>
          <w:lang w:val="lv-LV"/>
        </w:rPr>
        <w:t>,</w:t>
      </w:r>
      <w:r w:rsidR="00E669BF" w:rsidRPr="00697E7A">
        <w:rPr>
          <w:b/>
          <w:lang w:val="lv-LV"/>
        </w:rPr>
        <w:t xml:space="preserve"> </w:t>
      </w:r>
      <w:r w:rsidR="00E72E13" w:rsidRPr="00697E7A">
        <w:rPr>
          <w:b/>
          <w:lang w:val="lv-LV"/>
        </w:rPr>
        <w:t>ID Nr</w:t>
      </w:r>
      <w:r w:rsidR="00727F13" w:rsidRPr="00697E7A">
        <w:rPr>
          <w:b/>
          <w:lang w:val="lv-LV"/>
        </w:rPr>
        <w:t xml:space="preserve">. </w:t>
      </w:r>
      <w:r w:rsidR="00E72E13" w:rsidRPr="00697E7A">
        <w:rPr>
          <w:b/>
          <w:lang w:val="lv-LV"/>
        </w:rPr>
        <w:t xml:space="preserve">DPPISD </w:t>
      </w:r>
      <w:r w:rsidR="0065463B" w:rsidRPr="00697E7A">
        <w:rPr>
          <w:b/>
          <w:lang w:val="lv-LV"/>
        </w:rPr>
        <w:t>2023</w:t>
      </w:r>
      <w:r w:rsidR="00697E7A" w:rsidRPr="00697E7A">
        <w:rPr>
          <w:b/>
          <w:lang w:val="lv-LV"/>
        </w:rPr>
        <w:t>/1</w:t>
      </w:r>
      <w:r w:rsidR="00582405">
        <w:rPr>
          <w:b/>
          <w:lang w:val="lv-LV"/>
        </w:rPr>
        <w:t>3</w:t>
      </w:r>
    </w:p>
    <w:bookmarkEnd w:id="0"/>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Reatabula"/>
        <w:tblW w:w="0" w:type="auto"/>
        <w:tblLook w:val="04A0" w:firstRow="1" w:lastRow="0" w:firstColumn="1" w:lastColumn="0" w:noHBand="0" w:noVBand="1"/>
      </w:tblPr>
      <w:tblGrid>
        <w:gridCol w:w="3020"/>
        <w:gridCol w:w="3020"/>
        <w:gridCol w:w="3021"/>
      </w:tblGrid>
      <w:tr w:rsidR="00340716" w:rsidRPr="00C744A2" w14:paraId="77409A93" w14:textId="77777777" w:rsidTr="00340716">
        <w:tc>
          <w:tcPr>
            <w:tcW w:w="3020" w:type="dxa"/>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6041" w:type="dxa"/>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340716">
        <w:tc>
          <w:tcPr>
            <w:tcW w:w="3020" w:type="dxa"/>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6041" w:type="dxa"/>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340716">
        <w:tc>
          <w:tcPr>
            <w:tcW w:w="3020" w:type="dxa"/>
            <w:vAlign w:val="center"/>
          </w:tcPr>
          <w:p w14:paraId="4C247A7A" w14:textId="312AAF4F" w:rsidR="00340716" w:rsidRPr="00C744A2" w:rsidRDefault="00340716" w:rsidP="00340716">
            <w:pPr>
              <w:jc w:val="left"/>
              <w:rPr>
                <w:b/>
                <w:bCs/>
                <w:lang w:val="lv-LV"/>
              </w:rPr>
            </w:pPr>
            <w:r w:rsidRPr="00C744A2">
              <w:rPr>
                <w:b/>
                <w:bCs/>
                <w:lang w:val="lv-LV"/>
              </w:rPr>
              <w:t>Reģ. Nr.</w:t>
            </w:r>
          </w:p>
        </w:tc>
        <w:tc>
          <w:tcPr>
            <w:tcW w:w="6041" w:type="dxa"/>
            <w:gridSpan w:val="2"/>
            <w:vAlign w:val="center"/>
          </w:tcPr>
          <w:p w14:paraId="545FF552" w14:textId="3BA4FB40" w:rsidR="00340716" w:rsidRPr="00C744A2" w:rsidRDefault="00340716" w:rsidP="00340716">
            <w:pPr>
              <w:jc w:val="left"/>
              <w:rPr>
                <w:lang w:val="lv-LV"/>
              </w:rPr>
            </w:pPr>
            <w:r w:rsidRPr="00C744A2">
              <w:rPr>
                <w:rStyle w:val="Izteiksmgs"/>
                <w:b w:val="0"/>
                <w:szCs w:val="22"/>
                <w:lang w:val="lv-LV"/>
              </w:rPr>
              <w:t>90001998587</w:t>
            </w:r>
          </w:p>
        </w:tc>
      </w:tr>
      <w:tr w:rsidR="00340716" w:rsidRPr="005B0963" w14:paraId="030F0BF5" w14:textId="77777777" w:rsidTr="00340716">
        <w:tc>
          <w:tcPr>
            <w:tcW w:w="3020" w:type="dxa"/>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6041" w:type="dxa"/>
            <w:gridSpan w:val="2"/>
            <w:vAlign w:val="center"/>
          </w:tcPr>
          <w:p w14:paraId="530F83E7" w14:textId="1D6FE237" w:rsidR="00340716" w:rsidRDefault="00340716" w:rsidP="00340716">
            <w:pPr>
              <w:jc w:val="left"/>
              <w:rPr>
                <w:szCs w:val="22"/>
                <w:lang w:val="lv-LV"/>
              </w:rPr>
            </w:pPr>
            <w:r w:rsidRPr="00C744A2">
              <w:rPr>
                <w:szCs w:val="22"/>
                <w:lang w:val="lv-LV"/>
              </w:rPr>
              <w:t>Juridiskā sektora juriskonsulte Solveiga Karīna Jevdokimova; tālrunis: +37127134926; e-pasts:</w:t>
            </w:r>
            <w:r w:rsidR="005B0963">
              <w:rPr>
                <w:szCs w:val="22"/>
                <w:lang w:val="lv-LV"/>
              </w:rPr>
              <w:t xml:space="preserve"> </w:t>
            </w:r>
            <w:r w:rsidRPr="00C744A2">
              <w:rPr>
                <w:szCs w:val="22"/>
                <w:lang w:val="lv-LV"/>
              </w:rPr>
              <w:t>solveiga.jevdokimova@socd.lv</w:t>
            </w:r>
            <w:r w:rsidR="005B0963">
              <w:rPr>
                <w:szCs w:val="22"/>
                <w:lang w:val="lv-LV"/>
              </w:rPr>
              <w:t>;</w:t>
            </w:r>
          </w:p>
          <w:p w14:paraId="5EDDEE62" w14:textId="0EB4BEBA" w:rsidR="005B0963" w:rsidRPr="005B0963" w:rsidRDefault="005B0963" w:rsidP="00C75FE6">
            <w:pPr>
              <w:jc w:val="left"/>
              <w:rPr>
                <w:szCs w:val="22"/>
                <w:lang w:val="lv-LV"/>
              </w:rPr>
            </w:pPr>
            <w:r w:rsidRPr="005B0963">
              <w:rPr>
                <w:lang w:val="lv-LV"/>
              </w:rPr>
              <w:t>Saimniecības sektora vadītājs</w:t>
            </w:r>
            <w:r>
              <w:rPr>
                <w:lang w:val="lv-LV"/>
              </w:rPr>
              <w:t xml:space="preserve"> Valērijs Loginovs, tālrunis: </w:t>
            </w:r>
            <w:r w:rsidRPr="005B0963">
              <w:rPr>
                <w:lang w:val="lv-LV"/>
              </w:rPr>
              <w:t>+37165440918; +37129639315</w:t>
            </w:r>
            <w:r>
              <w:rPr>
                <w:lang w:val="lv-LV"/>
              </w:rPr>
              <w:t xml:space="preserve">; </w:t>
            </w:r>
            <w:r w:rsidRPr="00C744A2">
              <w:rPr>
                <w:szCs w:val="22"/>
                <w:lang w:val="lv-LV"/>
              </w:rPr>
              <w:t>e-pasts:</w:t>
            </w:r>
            <w:r>
              <w:rPr>
                <w:szCs w:val="22"/>
                <w:lang w:val="lv-LV"/>
              </w:rPr>
              <w:t xml:space="preserve"> </w:t>
            </w:r>
            <w:r w:rsidRPr="005B0963">
              <w:rPr>
                <w:szCs w:val="22"/>
                <w:lang w:val="lv-LV"/>
              </w:rPr>
              <w:t>valerijs.loginovs@socd.lv</w:t>
            </w:r>
            <w:r w:rsidR="00F42A36">
              <w:rPr>
                <w:szCs w:val="22"/>
                <w:lang w:val="lv-LV"/>
              </w:rPr>
              <w:t>.</w:t>
            </w:r>
          </w:p>
        </w:tc>
      </w:tr>
      <w:tr w:rsidR="00340716" w:rsidRPr="00C744A2" w14:paraId="3D5B27BE" w14:textId="77777777" w:rsidTr="00340716">
        <w:tc>
          <w:tcPr>
            <w:tcW w:w="3020" w:type="dxa"/>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3020" w:type="dxa"/>
            <w:vAlign w:val="center"/>
          </w:tcPr>
          <w:p w14:paraId="096F9D58" w14:textId="69F0E321" w:rsidR="00340716" w:rsidRPr="00C744A2" w:rsidRDefault="00340716" w:rsidP="00340716">
            <w:pPr>
              <w:jc w:val="left"/>
              <w:rPr>
                <w:lang w:val="lv-LV"/>
              </w:rPr>
            </w:pPr>
            <w:r w:rsidRPr="00C744A2">
              <w:rPr>
                <w:lang w:val="lv-LV"/>
              </w:rPr>
              <w:t>Pirmdiena</w:t>
            </w:r>
          </w:p>
        </w:tc>
        <w:tc>
          <w:tcPr>
            <w:tcW w:w="3021" w:type="dxa"/>
            <w:vAlign w:val="center"/>
          </w:tcPr>
          <w:p w14:paraId="19F3E9C0" w14:textId="5ABA819C" w:rsidR="00340716" w:rsidRPr="00C744A2" w:rsidRDefault="00340716" w:rsidP="00340716">
            <w:pPr>
              <w:jc w:val="left"/>
              <w:rPr>
                <w:lang w:val="lv-LV"/>
              </w:rPr>
            </w:pPr>
            <w:r w:rsidRPr="00C744A2">
              <w:rPr>
                <w:lang w:val="lv-LV"/>
              </w:rPr>
              <w:t>No 08.00 līdz 12.00 un no 12.30 līdz 17.30</w:t>
            </w:r>
          </w:p>
        </w:tc>
      </w:tr>
      <w:tr w:rsidR="00340716" w:rsidRPr="00C744A2" w14:paraId="7EEC29E9" w14:textId="77777777" w:rsidTr="00340716">
        <w:tc>
          <w:tcPr>
            <w:tcW w:w="3020" w:type="dxa"/>
            <w:vMerge/>
            <w:vAlign w:val="center"/>
          </w:tcPr>
          <w:p w14:paraId="6D107851" w14:textId="77777777" w:rsidR="00340716" w:rsidRPr="00C744A2" w:rsidRDefault="00340716" w:rsidP="00340716">
            <w:pPr>
              <w:jc w:val="left"/>
              <w:rPr>
                <w:b/>
                <w:bCs/>
                <w:lang w:val="lv-LV"/>
              </w:rPr>
            </w:pPr>
          </w:p>
        </w:tc>
        <w:tc>
          <w:tcPr>
            <w:tcW w:w="3020" w:type="dxa"/>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3021" w:type="dxa"/>
            <w:vAlign w:val="center"/>
          </w:tcPr>
          <w:p w14:paraId="7D3BEC7B" w14:textId="639AADCC" w:rsidR="00340716" w:rsidRPr="00C744A2" w:rsidRDefault="00340716" w:rsidP="00340716">
            <w:pPr>
              <w:jc w:val="left"/>
              <w:rPr>
                <w:lang w:val="lv-LV"/>
              </w:rPr>
            </w:pPr>
            <w:r w:rsidRPr="00C744A2">
              <w:rPr>
                <w:lang w:val="lv-LV"/>
              </w:rPr>
              <w:t>No 08.00 līdz 12.00 un no 12.30 līdz 16.30</w:t>
            </w:r>
          </w:p>
        </w:tc>
      </w:tr>
      <w:tr w:rsidR="00340716" w:rsidRPr="00C744A2" w14:paraId="50C5B639" w14:textId="77777777" w:rsidTr="00340716">
        <w:tc>
          <w:tcPr>
            <w:tcW w:w="3020" w:type="dxa"/>
            <w:vMerge/>
            <w:vAlign w:val="center"/>
          </w:tcPr>
          <w:p w14:paraId="7C61C25D" w14:textId="77777777" w:rsidR="00340716" w:rsidRPr="00C744A2" w:rsidRDefault="00340716" w:rsidP="00340716">
            <w:pPr>
              <w:jc w:val="left"/>
              <w:rPr>
                <w:b/>
                <w:bCs/>
                <w:lang w:val="lv-LV"/>
              </w:rPr>
            </w:pPr>
          </w:p>
        </w:tc>
        <w:tc>
          <w:tcPr>
            <w:tcW w:w="3020" w:type="dxa"/>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3021" w:type="dxa"/>
            <w:vAlign w:val="center"/>
          </w:tcPr>
          <w:p w14:paraId="07653598" w14:textId="659C4918" w:rsidR="00340716" w:rsidRPr="00C744A2" w:rsidRDefault="00340716" w:rsidP="00340716">
            <w:pPr>
              <w:jc w:val="left"/>
              <w:rPr>
                <w:lang w:val="lv-LV"/>
              </w:rPr>
            </w:pPr>
            <w:r w:rsidRPr="00C744A2">
              <w:rPr>
                <w:lang w:val="lv-LV"/>
              </w:rPr>
              <w:t>No 08.00 līdz 12.00 un no 12.30 līdz 15.30</w:t>
            </w:r>
          </w:p>
        </w:tc>
      </w:tr>
    </w:tbl>
    <w:p w14:paraId="2E1181F2" w14:textId="19C889B3"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C75FE6" w:rsidRPr="00C75FE6">
        <w:rPr>
          <w:bCs/>
          <w:lang w:val="lv-LV"/>
        </w:rPr>
        <w:t xml:space="preserve">piegādāt sadzīves tehniku un elektropreces Daugavpils </w:t>
      </w:r>
      <w:r w:rsidR="00C75FE6">
        <w:rPr>
          <w:bCs/>
          <w:lang w:val="lv-LV"/>
        </w:rPr>
        <w:t>valsts</w:t>
      </w:r>
      <w:r w:rsidR="00C75FE6" w:rsidRPr="00C75FE6">
        <w:rPr>
          <w:bCs/>
          <w:lang w:val="lv-LV"/>
        </w:rPr>
        <w:t>pilsētas pašvaldības iestādei “Sociālais dienests”, kas atbilst ziņojuma tehniskās specifikācijas prasībām.</w:t>
      </w:r>
    </w:p>
    <w:p w14:paraId="7A95A221" w14:textId="0C205744" w:rsidR="00436E1D" w:rsidRDefault="00340716" w:rsidP="00340716">
      <w:pPr>
        <w:rPr>
          <w:b/>
          <w:lang w:val="lv-LV"/>
        </w:rPr>
      </w:pPr>
      <w:r w:rsidRPr="00C744A2">
        <w:rPr>
          <w:bCs/>
          <w:lang w:val="lv-LV"/>
        </w:rPr>
        <w:t xml:space="preserve">3. </w:t>
      </w:r>
      <w:r w:rsidR="00A005F0">
        <w:rPr>
          <w:b/>
          <w:lang w:val="lv-LV"/>
        </w:rPr>
        <w:t xml:space="preserve">Iepirkums iedalīts </w:t>
      </w:r>
      <w:r w:rsidR="003A402E">
        <w:rPr>
          <w:b/>
          <w:lang w:val="lv-LV"/>
        </w:rPr>
        <w:t>3</w:t>
      </w:r>
      <w:r w:rsidR="00A005F0">
        <w:rPr>
          <w:b/>
          <w:lang w:val="lv-LV"/>
        </w:rPr>
        <w:t xml:space="preserve"> (</w:t>
      </w:r>
      <w:r w:rsidR="003A402E">
        <w:rPr>
          <w:b/>
          <w:lang w:val="lv-LV"/>
        </w:rPr>
        <w:t>trīs</w:t>
      </w:r>
      <w:r w:rsidR="00A005F0">
        <w:rPr>
          <w:b/>
          <w:lang w:val="lv-LV"/>
        </w:rPr>
        <w:t>) daļās ar sekojošām paredzamām līgumcenām:</w:t>
      </w:r>
    </w:p>
    <w:tbl>
      <w:tblPr>
        <w:tblStyle w:val="Reatabula"/>
        <w:tblW w:w="0" w:type="auto"/>
        <w:jc w:val="center"/>
        <w:tblLook w:val="04A0" w:firstRow="1" w:lastRow="0" w:firstColumn="1" w:lastColumn="0" w:noHBand="0" w:noVBand="1"/>
      </w:tblPr>
      <w:tblGrid>
        <w:gridCol w:w="1060"/>
        <w:gridCol w:w="2232"/>
        <w:gridCol w:w="2422"/>
      </w:tblGrid>
      <w:tr w:rsidR="00A005F0" w:rsidRPr="009A019B" w14:paraId="2C6134A8" w14:textId="77777777" w:rsidTr="00AC74CC">
        <w:trPr>
          <w:tblHeader/>
          <w:jc w:val="center"/>
        </w:trPr>
        <w:tc>
          <w:tcPr>
            <w:tcW w:w="0" w:type="auto"/>
            <w:vAlign w:val="center"/>
          </w:tcPr>
          <w:p w14:paraId="65D64FC5" w14:textId="29F4D875" w:rsidR="00A005F0" w:rsidRPr="009A019B" w:rsidRDefault="00A005F0" w:rsidP="00A005F0">
            <w:pPr>
              <w:jc w:val="center"/>
              <w:rPr>
                <w:bCs/>
                <w:lang w:val="lv-LV"/>
              </w:rPr>
            </w:pPr>
            <w:r w:rsidRPr="009A019B">
              <w:rPr>
                <w:bCs/>
                <w:lang w:val="lv-LV"/>
              </w:rPr>
              <w:t>Daļas Nr.</w:t>
            </w:r>
          </w:p>
        </w:tc>
        <w:tc>
          <w:tcPr>
            <w:tcW w:w="0" w:type="auto"/>
            <w:vAlign w:val="center"/>
          </w:tcPr>
          <w:p w14:paraId="69BF2F1A" w14:textId="2071704E" w:rsidR="00A005F0" w:rsidRPr="009A019B" w:rsidRDefault="00A005F0" w:rsidP="00A005F0">
            <w:pPr>
              <w:jc w:val="center"/>
              <w:rPr>
                <w:bCs/>
                <w:lang w:val="lv-LV"/>
              </w:rPr>
            </w:pPr>
            <w:r w:rsidRPr="009A019B">
              <w:rPr>
                <w:bCs/>
                <w:lang w:val="lv-LV"/>
              </w:rPr>
              <w:t>Daļas nosaukums</w:t>
            </w:r>
          </w:p>
        </w:tc>
        <w:tc>
          <w:tcPr>
            <w:tcW w:w="0" w:type="auto"/>
            <w:vAlign w:val="center"/>
          </w:tcPr>
          <w:p w14:paraId="667EDFEB" w14:textId="12FA583E" w:rsidR="00A005F0" w:rsidRPr="009A019B" w:rsidRDefault="00A005F0" w:rsidP="00A005F0">
            <w:pPr>
              <w:jc w:val="center"/>
              <w:rPr>
                <w:bCs/>
                <w:lang w:val="lv-LV"/>
              </w:rPr>
            </w:pPr>
            <w:r w:rsidRPr="009A019B">
              <w:rPr>
                <w:bCs/>
                <w:lang w:val="lv-LV"/>
              </w:rPr>
              <w:t>Līgumcena EUR ar PVN</w:t>
            </w:r>
          </w:p>
        </w:tc>
      </w:tr>
      <w:tr w:rsidR="00A005F0" w:rsidRPr="009A019B" w14:paraId="64074071" w14:textId="77777777" w:rsidTr="007D7435">
        <w:trPr>
          <w:jc w:val="center"/>
        </w:trPr>
        <w:tc>
          <w:tcPr>
            <w:tcW w:w="0" w:type="auto"/>
            <w:vAlign w:val="center"/>
          </w:tcPr>
          <w:p w14:paraId="273CD45B" w14:textId="323C808B" w:rsidR="00A005F0" w:rsidRPr="009A019B" w:rsidRDefault="00582405" w:rsidP="00A005F0">
            <w:pPr>
              <w:jc w:val="center"/>
              <w:rPr>
                <w:bCs/>
                <w:lang w:val="lv-LV"/>
              </w:rPr>
            </w:pPr>
            <w:r>
              <w:rPr>
                <w:bCs/>
                <w:lang w:val="lv-LV"/>
              </w:rPr>
              <w:t>1</w:t>
            </w:r>
            <w:r w:rsidR="00A005F0" w:rsidRPr="009A019B">
              <w:rPr>
                <w:bCs/>
                <w:lang w:val="lv-LV"/>
              </w:rPr>
              <w:t>.</w:t>
            </w:r>
          </w:p>
        </w:tc>
        <w:tc>
          <w:tcPr>
            <w:tcW w:w="0" w:type="auto"/>
            <w:vAlign w:val="center"/>
          </w:tcPr>
          <w:p w14:paraId="63AB5F54" w14:textId="17D50AC9" w:rsidR="00A005F0" w:rsidRPr="009A019B" w:rsidRDefault="009A019B" w:rsidP="00A005F0">
            <w:pPr>
              <w:jc w:val="left"/>
              <w:rPr>
                <w:bCs/>
                <w:lang w:val="lv-LV"/>
              </w:rPr>
            </w:pPr>
            <w:r w:rsidRPr="009A019B">
              <w:rPr>
                <w:bCs/>
                <w:lang w:val="lv-LV"/>
              </w:rPr>
              <w:t>Ledusskapj</w:t>
            </w:r>
            <w:r w:rsidR="00452FF2">
              <w:rPr>
                <w:bCs/>
                <w:lang w:val="lv-LV"/>
              </w:rPr>
              <w:t>u piegāde</w:t>
            </w:r>
          </w:p>
        </w:tc>
        <w:tc>
          <w:tcPr>
            <w:tcW w:w="0" w:type="auto"/>
            <w:shd w:val="clear" w:color="auto" w:fill="auto"/>
            <w:vAlign w:val="center"/>
          </w:tcPr>
          <w:p w14:paraId="4075032A" w14:textId="1018E881" w:rsidR="00A005F0" w:rsidRPr="009A019B" w:rsidRDefault="007D7435" w:rsidP="00A005F0">
            <w:pPr>
              <w:jc w:val="center"/>
              <w:rPr>
                <w:bCs/>
                <w:lang w:val="lv-LV"/>
              </w:rPr>
            </w:pPr>
            <w:r>
              <w:rPr>
                <w:bCs/>
                <w:lang w:val="lv-LV"/>
              </w:rPr>
              <w:t>1283,52</w:t>
            </w:r>
          </w:p>
        </w:tc>
      </w:tr>
      <w:tr w:rsidR="00AC74CC" w:rsidRPr="009A019B" w14:paraId="54EC1DCE" w14:textId="77777777" w:rsidTr="007D7435">
        <w:trPr>
          <w:jc w:val="center"/>
        </w:trPr>
        <w:tc>
          <w:tcPr>
            <w:tcW w:w="0" w:type="auto"/>
            <w:vAlign w:val="center"/>
          </w:tcPr>
          <w:p w14:paraId="43589BBE" w14:textId="0FBAA6FB" w:rsidR="00AC74CC" w:rsidRPr="009A019B" w:rsidRDefault="00582405" w:rsidP="00A005F0">
            <w:pPr>
              <w:jc w:val="center"/>
              <w:rPr>
                <w:bCs/>
                <w:lang w:val="lv-LV"/>
              </w:rPr>
            </w:pPr>
            <w:r>
              <w:rPr>
                <w:bCs/>
                <w:lang w:val="lv-LV"/>
              </w:rPr>
              <w:t>2</w:t>
            </w:r>
            <w:r w:rsidR="00AC74CC" w:rsidRPr="009A019B">
              <w:rPr>
                <w:bCs/>
                <w:lang w:val="lv-LV"/>
              </w:rPr>
              <w:t>.</w:t>
            </w:r>
          </w:p>
        </w:tc>
        <w:tc>
          <w:tcPr>
            <w:tcW w:w="0" w:type="auto"/>
            <w:vAlign w:val="center"/>
          </w:tcPr>
          <w:p w14:paraId="395BAE9A" w14:textId="0BEB92FC" w:rsidR="00AC74CC" w:rsidRPr="009A019B" w:rsidRDefault="00563B86" w:rsidP="00A005F0">
            <w:pPr>
              <w:jc w:val="left"/>
              <w:rPr>
                <w:bCs/>
                <w:lang w:val="lv-LV"/>
              </w:rPr>
            </w:pPr>
            <w:r>
              <w:rPr>
                <w:bCs/>
                <w:lang w:val="lv-LV"/>
              </w:rPr>
              <w:t>Eļļas radiatora piegāde</w:t>
            </w:r>
          </w:p>
        </w:tc>
        <w:tc>
          <w:tcPr>
            <w:tcW w:w="0" w:type="auto"/>
            <w:shd w:val="clear" w:color="auto" w:fill="auto"/>
            <w:vAlign w:val="center"/>
          </w:tcPr>
          <w:p w14:paraId="0D4616FA" w14:textId="72AEC496" w:rsidR="00AC74CC" w:rsidRPr="009A019B" w:rsidRDefault="007D7435" w:rsidP="00A005F0">
            <w:pPr>
              <w:jc w:val="center"/>
              <w:rPr>
                <w:bCs/>
                <w:lang w:val="lv-LV"/>
              </w:rPr>
            </w:pPr>
            <w:r>
              <w:rPr>
                <w:bCs/>
                <w:lang w:val="lv-LV"/>
              </w:rPr>
              <w:t>79,06</w:t>
            </w:r>
          </w:p>
        </w:tc>
      </w:tr>
    </w:tbl>
    <w:p w14:paraId="5979D6FB" w14:textId="270D1761"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1"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1"/>
      <w:r w:rsidR="00F50721" w:rsidRPr="00B761DB">
        <w:rPr>
          <w:b/>
          <w:lang w:val="lv-LV"/>
        </w:rPr>
        <w:t>:</w:t>
      </w:r>
      <w:r w:rsidR="00F50721" w:rsidRPr="00B761DB">
        <w:rPr>
          <w:bCs/>
          <w:lang w:val="lv-LV"/>
        </w:rPr>
        <w:t xml:space="preserve"> </w:t>
      </w:r>
      <w:r w:rsidR="005B0963">
        <w:rPr>
          <w:lang w:val="lv-LV"/>
        </w:rPr>
        <w:t>0</w:t>
      </w:r>
      <w:r w:rsidR="00563B86">
        <w:rPr>
          <w:lang w:val="lv-LV"/>
        </w:rPr>
        <w:t>7</w:t>
      </w:r>
      <w:r w:rsidR="005040B5" w:rsidRPr="00B761DB">
        <w:rPr>
          <w:lang w:val="lv-LV"/>
        </w:rPr>
        <w:t>.03.202</w:t>
      </w:r>
      <w:r w:rsidR="00810F52">
        <w:rPr>
          <w:lang w:val="lv-LV"/>
        </w:rPr>
        <w:t>3</w:t>
      </w:r>
      <w:r w:rsidR="005040B5" w:rsidRPr="00B761DB">
        <w:rPr>
          <w:lang w:val="lv-LV"/>
        </w:rPr>
        <w:t>.</w:t>
      </w:r>
    </w:p>
    <w:p w14:paraId="68D85018" w14:textId="08A6F373" w:rsidR="000B2639" w:rsidRPr="00697E7A" w:rsidRDefault="00340716" w:rsidP="00340716">
      <w:pPr>
        <w:rPr>
          <w:bCs/>
          <w:lang w:val="lv-LV"/>
        </w:rPr>
      </w:pPr>
      <w:bookmarkStart w:id="2" w:name="_Toc134418278"/>
      <w:bookmarkStart w:id="3" w:name="_Toc134628683"/>
      <w:bookmarkStart w:id="4" w:name="_Toc337468672"/>
      <w:bookmarkStart w:id="5" w:name="_Toc341872544"/>
      <w:r w:rsidRPr="00697E7A">
        <w:rPr>
          <w:bCs/>
          <w:lang w:val="lv-LV"/>
        </w:rPr>
        <w:t xml:space="preserve">5. </w:t>
      </w:r>
      <w:r w:rsidR="000B2639" w:rsidRPr="00697E7A">
        <w:rPr>
          <w:b/>
          <w:lang w:val="lv-LV"/>
        </w:rPr>
        <w:t>Piedāvājuma daļu iesniegšanas kārtība:</w:t>
      </w:r>
      <w:r w:rsidR="000B2639" w:rsidRPr="00697E7A">
        <w:rPr>
          <w:bCs/>
          <w:lang w:val="lv-LV"/>
        </w:rPr>
        <w:t xml:space="preserve"> piedāvājumu var iesniegt vienā, vairākās vai visās iepirkuma daļās. Iesniedzot piedāvājumu vairākās iepirkuma daļas vienlaicīgi, pretendents izvērtē iespēju uzvaras gadījumā vienlaicīgi izpildīt pasūtījumu visās iesniegtajās daļās.</w:t>
      </w:r>
    </w:p>
    <w:p w14:paraId="323932ED" w14:textId="495C19A7" w:rsidR="00FB7C81" w:rsidRPr="00697E7A" w:rsidRDefault="000B2639" w:rsidP="00340716">
      <w:pPr>
        <w:rPr>
          <w:lang w:val="lv-LV"/>
        </w:rPr>
      </w:pPr>
      <w:r w:rsidRPr="00697E7A">
        <w:rPr>
          <w:bCs/>
          <w:lang w:val="lv-LV"/>
        </w:rPr>
        <w:t xml:space="preserve">6. </w:t>
      </w:r>
      <w:r w:rsidR="00436E1D" w:rsidRPr="00697E7A">
        <w:rPr>
          <w:b/>
          <w:lang w:val="lv-LV"/>
        </w:rPr>
        <w:t>Lī</w:t>
      </w:r>
      <w:r w:rsidR="00726A51" w:rsidRPr="00697E7A">
        <w:rPr>
          <w:b/>
          <w:lang w:val="lv-LV"/>
        </w:rPr>
        <w:t>guma izpildes termiņš</w:t>
      </w:r>
      <w:bookmarkEnd w:id="2"/>
      <w:bookmarkEnd w:id="3"/>
      <w:bookmarkEnd w:id="4"/>
      <w:bookmarkEnd w:id="5"/>
      <w:r w:rsidR="000F7E9C" w:rsidRPr="00697E7A">
        <w:rPr>
          <w:b/>
          <w:lang w:val="lv-LV"/>
        </w:rPr>
        <w:t xml:space="preserve">: </w:t>
      </w:r>
      <w:r w:rsidRPr="00697E7A">
        <w:rPr>
          <w:bCs/>
          <w:lang w:val="lv-LV"/>
        </w:rPr>
        <w:t>30 (trīsdesmit) dienas</w:t>
      </w:r>
      <w:r w:rsidRPr="00697E7A">
        <w:rPr>
          <w:b/>
          <w:lang w:val="lv-LV"/>
        </w:rPr>
        <w:t xml:space="preserve"> </w:t>
      </w:r>
      <w:r w:rsidR="005B0963" w:rsidRPr="00697E7A">
        <w:rPr>
          <w:lang w:val="lv-LV"/>
        </w:rPr>
        <w:t>no līguma noslēgšanas dienas.</w:t>
      </w:r>
    </w:p>
    <w:p w14:paraId="7E13AEE2" w14:textId="53FBC403" w:rsidR="00856590" w:rsidRPr="00697E7A" w:rsidRDefault="000B2639" w:rsidP="00340716">
      <w:pPr>
        <w:rPr>
          <w:b/>
          <w:lang w:val="lv-LV"/>
        </w:rPr>
      </w:pPr>
      <w:r w:rsidRPr="00697E7A">
        <w:rPr>
          <w:bCs/>
          <w:lang w:val="lv-LV"/>
        </w:rPr>
        <w:t>7</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r w:rsidR="00F33ECF" w:rsidRPr="00697E7A">
        <w:rPr>
          <w:b/>
          <w:lang w:val="lv-LV"/>
        </w:rPr>
        <w:t xml:space="preserve"> </w:t>
      </w:r>
      <w:r w:rsidR="00D47CD9" w:rsidRPr="00697E7A">
        <w:rPr>
          <w:lang w:val="lv-LV"/>
        </w:rPr>
        <w:t>p</w:t>
      </w:r>
      <w:r w:rsidR="00FB7C81" w:rsidRPr="00697E7A">
        <w:rPr>
          <w:lang w:val="lv-LV"/>
        </w:rPr>
        <w:t>retendents ir reģistrēts Latvij</w:t>
      </w:r>
      <w:r w:rsidR="001E7C5A" w:rsidRPr="00697E7A">
        <w:rPr>
          <w:lang w:val="lv-LV"/>
        </w:rPr>
        <w:t xml:space="preserve">as Republikas Uzņēmumu reģistrā </w:t>
      </w:r>
      <w:r w:rsidR="0025249B" w:rsidRPr="00697E7A">
        <w:rPr>
          <w:lang w:val="lv-LV"/>
        </w:rPr>
        <w:t xml:space="preserve">un </w:t>
      </w:r>
      <w:r w:rsidR="00B40C24" w:rsidRPr="00697E7A">
        <w:rPr>
          <w:lang w:val="lv-LV"/>
        </w:rPr>
        <w:t>ir tiesīgs sniegt Pasūtītājam</w:t>
      </w:r>
      <w:r w:rsidR="00660E9D" w:rsidRPr="00697E7A">
        <w:rPr>
          <w:lang w:val="lv-LV"/>
        </w:rPr>
        <w:t xml:space="preserve"> </w:t>
      </w:r>
      <w:r w:rsidR="00B40C24" w:rsidRPr="00697E7A">
        <w:rPr>
          <w:lang w:val="lv-LV"/>
        </w:rPr>
        <w:t>nepieciešamo pakalpojumu Latvijas Republikā</w:t>
      </w:r>
      <w:r w:rsidR="00D50EB2" w:rsidRPr="00697E7A">
        <w:rPr>
          <w:lang w:val="lv-LV"/>
        </w:rPr>
        <w:t>.</w:t>
      </w:r>
    </w:p>
    <w:p w14:paraId="1F867444" w14:textId="76BEE455" w:rsidR="00002246" w:rsidRPr="00697E7A" w:rsidRDefault="000B2639" w:rsidP="00340716">
      <w:pPr>
        <w:rPr>
          <w:b/>
          <w:bCs/>
          <w:lang w:val="lv-LV"/>
        </w:rPr>
      </w:pPr>
      <w:bookmarkStart w:id="6" w:name="_Toc114559674"/>
      <w:bookmarkStart w:id="7" w:name="_Toc134628697"/>
      <w:bookmarkStart w:id="8" w:name="_Toc241495780"/>
      <w:r w:rsidRPr="00697E7A">
        <w:rPr>
          <w:bCs/>
          <w:lang w:val="lv-LV"/>
        </w:rPr>
        <w:t>8</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2AD04187" w:rsidR="007023B1" w:rsidRPr="00697E7A" w:rsidRDefault="000B2639" w:rsidP="007023B1">
      <w:pPr>
        <w:ind w:left="284"/>
        <w:rPr>
          <w:lang w:val="lv-LV"/>
        </w:rPr>
      </w:pPr>
      <w:r w:rsidRPr="00697E7A">
        <w:rPr>
          <w:lang w:val="lv-LV"/>
        </w:rPr>
        <w:t>8</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47D1B828" w:rsidR="007023B1" w:rsidRPr="007023B1" w:rsidRDefault="000B2639" w:rsidP="007023B1">
      <w:pPr>
        <w:ind w:left="284"/>
        <w:rPr>
          <w:lang w:val="lv-LV"/>
        </w:rPr>
      </w:pPr>
      <w:r w:rsidRPr="00697E7A">
        <w:rPr>
          <w:lang w:val="lv-LV"/>
        </w:rPr>
        <w:t>8</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7023B1">
        <w:rPr>
          <w:lang w:val="lv-LV"/>
        </w:rPr>
        <w:t>;</w:t>
      </w:r>
    </w:p>
    <w:p w14:paraId="2CF9B78A" w14:textId="2F2FB9E9" w:rsidR="007023B1" w:rsidRPr="007023B1" w:rsidRDefault="000B2639" w:rsidP="007023B1">
      <w:pPr>
        <w:ind w:left="284"/>
        <w:rPr>
          <w:lang w:val="lv-LV"/>
        </w:rPr>
      </w:pPr>
      <w:r>
        <w:rPr>
          <w:lang w:val="lv-LV"/>
        </w:rPr>
        <w:t>8</w:t>
      </w:r>
      <w:r w:rsidR="007023B1" w:rsidRPr="007023B1">
        <w:rPr>
          <w:lang w:val="lv-LV"/>
        </w:rPr>
        <w:t>.3. pretendents ir sniedzis nepatiesu informāciju vai vispār nav sniedzis pieprasīto informāciju;</w:t>
      </w:r>
    </w:p>
    <w:p w14:paraId="0302F497" w14:textId="22783442" w:rsidR="007023B1" w:rsidRPr="007023B1" w:rsidRDefault="000B2639" w:rsidP="007023B1">
      <w:pPr>
        <w:ind w:left="284"/>
        <w:rPr>
          <w:lang w:val="lv-LV"/>
        </w:rPr>
      </w:pPr>
      <w:r>
        <w:rPr>
          <w:lang w:val="lv-LV"/>
        </w:rPr>
        <w:t>8</w:t>
      </w:r>
      <w:r w:rsidR="007023B1" w:rsidRPr="007023B1">
        <w:rPr>
          <w:lang w:val="lv-LV"/>
        </w:rPr>
        <w:t xml:space="preserve">.4. pretendents nav iesniedzis šī ziņojuma </w:t>
      </w:r>
      <w:r>
        <w:rPr>
          <w:lang w:val="lv-LV"/>
        </w:rPr>
        <w:t>9</w:t>
      </w:r>
      <w:r w:rsidR="007023B1" w:rsidRPr="007023B1">
        <w:rPr>
          <w:lang w:val="lv-LV"/>
        </w:rPr>
        <w:t>. punktā pieprasītos dokumentus;</w:t>
      </w:r>
    </w:p>
    <w:p w14:paraId="236DF4F6" w14:textId="559B7200" w:rsidR="007023B1" w:rsidRDefault="000B2639" w:rsidP="007023B1">
      <w:pPr>
        <w:ind w:left="284"/>
        <w:rPr>
          <w:lang w:val="lv-LV"/>
        </w:rPr>
      </w:pPr>
      <w:r>
        <w:rPr>
          <w:lang w:val="lv-LV"/>
        </w:rPr>
        <w:t>8</w:t>
      </w:r>
      <w:r w:rsidR="007023B1" w:rsidRPr="007023B1">
        <w:rPr>
          <w:lang w:val="lv-LV"/>
        </w:rPr>
        <w:t>.5.pretendenta piedāvājums neatbilst tehniskās specifikācijas un šajā ziņojumā minētajām prasībām;</w:t>
      </w:r>
    </w:p>
    <w:p w14:paraId="47769915" w14:textId="035A6E53" w:rsidR="000B2639" w:rsidRPr="007023B1" w:rsidRDefault="000B2639" w:rsidP="000B2639">
      <w:pPr>
        <w:ind w:left="284"/>
        <w:rPr>
          <w:lang w:val="lv-LV"/>
        </w:rPr>
      </w:pPr>
      <w:r>
        <w:rPr>
          <w:lang w:val="lv-LV"/>
        </w:rPr>
        <w:t>8.6. pretendenta piedāvātā cena pārsniedz paredzamo līgumcenu attiecīgajā iepirkuma daļā.</w:t>
      </w:r>
    </w:p>
    <w:p w14:paraId="21406B4C" w14:textId="6AC37D4E" w:rsidR="00002246" w:rsidRPr="00C744A2" w:rsidRDefault="000B2639" w:rsidP="00340716">
      <w:pPr>
        <w:rPr>
          <w:b/>
          <w:bCs/>
          <w:lang w:val="lv-LV"/>
        </w:rPr>
      </w:pPr>
      <w:r>
        <w:rPr>
          <w:bCs/>
          <w:lang w:val="lv-LV"/>
        </w:rPr>
        <w:lastRenderedPageBreak/>
        <w:t>9</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42897CBF" w:rsidR="005D6325" w:rsidRPr="00C744A2" w:rsidRDefault="000B2639" w:rsidP="00340716">
      <w:pPr>
        <w:ind w:left="284"/>
        <w:rPr>
          <w:lang w:val="lv-LV"/>
        </w:rPr>
      </w:pPr>
      <w:r>
        <w:rPr>
          <w:lang w:val="lv-LV"/>
        </w:rPr>
        <w:t>9</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396E405B" w:rsidR="007A5BB5" w:rsidRPr="00C744A2" w:rsidRDefault="000B2639" w:rsidP="00340716">
      <w:pPr>
        <w:ind w:left="284"/>
        <w:rPr>
          <w:lang w:val="lv-LV"/>
        </w:rPr>
      </w:pPr>
      <w:r>
        <w:rPr>
          <w:lang w:val="lv-LV"/>
        </w:rPr>
        <w:t>9</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tehniskais un</w:t>
      </w:r>
      <w:r w:rsidR="00452FF2">
        <w:rPr>
          <w:lang w:val="lv-LV"/>
        </w:rPr>
        <w:t xml:space="preserve"> </w:t>
      </w:r>
      <w:r w:rsidR="005D6325" w:rsidRPr="00C744A2">
        <w:rPr>
          <w:b/>
          <w:lang w:val="lv-LV"/>
        </w:rPr>
        <w:t>finanšu 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074EAA57" w14:textId="1DC37C7F" w:rsidR="004F0AA7" w:rsidRPr="00C744A2" w:rsidRDefault="000B2639" w:rsidP="00340716">
      <w:pPr>
        <w:ind w:left="284"/>
        <w:rPr>
          <w:lang w:val="lv-LV"/>
        </w:rPr>
      </w:pPr>
      <w:r>
        <w:rPr>
          <w:bCs/>
          <w:lang w:val="lv-LV"/>
        </w:rPr>
        <w:t>9</w:t>
      </w:r>
      <w:r w:rsidR="00AF25F0" w:rsidRPr="00C744A2">
        <w:rPr>
          <w:bCs/>
          <w:lang w:val="lv-LV"/>
        </w:rPr>
        <w:t>.3.</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p>
    <w:p w14:paraId="72EF83FD" w14:textId="17EB10C6" w:rsidR="00201D6C" w:rsidRPr="00C744A2" w:rsidRDefault="000B2639" w:rsidP="00AF25F0">
      <w:pPr>
        <w:rPr>
          <w:lang w:val="lv-LV"/>
        </w:rPr>
      </w:pPr>
      <w:r>
        <w:rPr>
          <w:lang w:val="lv-LV"/>
        </w:rPr>
        <w:t>10</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6"/>
    <w:bookmarkEnd w:id="7"/>
    <w:bookmarkEnd w:id="8"/>
    <w:p w14:paraId="4018EC3B" w14:textId="001EC898" w:rsidR="000B2639" w:rsidRDefault="000B2639" w:rsidP="00AF25F0">
      <w:pPr>
        <w:rPr>
          <w:bCs/>
          <w:lang w:val="lv-LV"/>
        </w:rPr>
      </w:pPr>
      <w:r>
        <w:rPr>
          <w:lang w:val="lv-LV"/>
        </w:rPr>
        <w:t>11</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0A35E3" w:rsidRPr="00C744A2">
        <w:rPr>
          <w:bCs/>
          <w:lang w:val="lv-LV"/>
        </w:rPr>
        <w:t>piedāvājums ar viszemāko cenu</w:t>
      </w:r>
      <w:r>
        <w:rPr>
          <w:bCs/>
          <w:lang w:val="lv-LV"/>
        </w:rPr>
        <w:t xml:space="preserve"> iepirkuma daļā</w:t>
      </w:r>
      <w:r w:rsidR="00AB6501">
        <w:rPr>
          <w:bCs/>
          <w:lang w:val="lv-LV"/>
        </w:rPr>
        <w:t>, kas atbilst ziņojumā minētajām prasībām.</w:t>
      </w:r>
    </w:p>
    <w:p w14:paraId="69673533" w14:textId="6F6F58BB" w:rsidR="005E00CE" w:rsidRPr="00C744A2" w:rsidRDefault="00AF25F0" w:rsidP="00AF25F0">
      <w:pPr>
        <w:rPr>
          <w:b/>
          <w:bCs/>
          <w:lang w:val="lv-LV"/>
        </w:rPr>
      </w:pPr>
      <w:r w:rsidRPr="00C744A2">
        <w:rPr>
          <w:lang w:val="lv-LV"/>
        </w:rPr>
        <w:t>1</w:t>
      </w:r>
      <w:r w:rsidR="000B2639">
        <w:rPr>
          <w:lang w:val="lv-LV"/>
        </w:rPr>
        <w:t>2</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8" w:history="1">
        <w:r w:rsidR="005F7597" w:rsidRPr="00C744A2">
          <w:rPr>
            <w:rStyle w:val="Hipersaite"/>
            <w:color w:val="auto"/>
            <w:szCs w:val="22"/>
            <w:lang w:val="lv-LV"/>
          </w:rPr>
          <w:t>www.socd.lv</w:t>
        </w:r>
      </w:hyperlink>
      <w:r w:rsidR="00623B40" w:rsidRPr="00C744A2">
        <w:rPr>
          <w:lang w:val="lv-LV"/>
        </w:rPr>
        <w:t>.</w:t>
      </w:r>
    </w:p>
    <w:p w14:paraId="1DDE818C" w14:textId="05E8F232" w:rsidR="00C60AEE" w:rsidRPr="00B306C6" w:rsidRDefault="00AF25F0" w:rsidP="00AF25F0">
      <w:pPr>
        <w:rPr>
          <w:lang w:val="lv-LV"/>
        </w:rPr>
      </w:pPr>
      <w:r w:rsidRPr="00B306C6">
        <w:rPr>
          <w:bCs/>
          <w:lang w:val="lv-LV"/>
        </w:rPr>
        <w:t>1</w:t>
      </w:r>
      <w:r w:rsidR="000B2639" w:rsidRPr="00B306C6">
        <w:rPr>
          <w:bCs/>
          <w:lang w:val="lv-LV"/>
        </w:rPr>
        <w:t>3</w:t>
      </w:r>
      <w:r w:rsidRPr="00B306C6">
        <w:rPr>
          <w:bCs/>
          <w:lang w:val="lv-LV"/>
        </w:rPr>
        <w:t xml:space="preserve">. </w:t>
      </w:r>
      <w:r w:rsidR="005E00CE" w:rsidRPr="00B306C6">
        <w:rPr>
          <w:b/>
          <w:lang w:val="lv-LV"/>
        </w:rPr>
        <w:t xml:space="preserve">Piedāvājums iesniedzams: </w:t>
      </w:r>
      <w:r w:rsidR="005E00CE" w:rsidRPr="00B306C6">
        <w:rPr>
          <w:lang w:val="lv-LV"/>
        </w:rPr>
        <w:t>līdz 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6D6A7D" w:rsidRPr="00B306C6">
        <w:rPr>
          <w:lang w:val="lv-LV"/>
        </w:rPr>
        <w:t xml:space="preserve"> </w:t>
      </w:r>
      <w:r w:rsidR="00011AD0">
        <w:rPr>
          <w:lang w:val="lv-LV"/>
        </w:rPr>
        <w:t>31</w:t>
      </w:r>
      <w:r w:rsidR="009B6A0E" w:rsidRPr="00B306C6">
        <w:rPr>
          <w:lang w:val="lv-LV"/>
        </w:rPr>
        <w:t>. mart</w:t>
      </w:r>
      <w:r w:rsidR="00201D6C" w:rsidRPr="00B306C6">
        <w:rPr>
          <w:lang w:val="lv-LV"/>
        </w:rPr>
        <w:t>am</w:t>
      </w:r>
      <w:r w:rsidR="00EA2DCC" w:rsidRPr="00B306C6">
        <w:rPr>
          <w:lang w:val="lv-LV"/>
        </w:rPr>
        <w:t>,</w:t>
      </w:r>
      <w:r w:rsidR="00EE3632" w:rsidRPr="00B306C6">
        <w:rPr>
          <w:lang w:val="lv-LV"/>
        </w:rPr>
        <w:t xml:space="preserve"> </w:t>
      </w:r>
      <w:r w:rsidR="005E00CE" w:rsidRPr="00B306C6">
        <w:rPr>
          <w:lang w:val="lv-LV"/>
        </w:rPr>
        <w:t>plkst.</w:t>
      </w:r>
      <w:r w:rsidRPr="00B306C6">
        <w:rPr>
          <w:lang w:val="lv-LV"/>
        </w:rPr>
        <w:t xml:space="preserve"> </w:t>
      </w:r>
      <w:r w:rsidR="00C20202" w:rsidRPr="00B306C6">
        <w:rPr>
          <w:lang w:val="lv-LV"/>
        </w:rPr>
        <w:t>1</w:t>
      </w:r>
      <w:r w:rsidRPr="00B306C6">
        <w:rPr>
          <w:lang w:val="lv-LV"/>
        </w:rPr>
        <w:t>2</w:t>
      </w:r>
      <w:r w:rsidR="00751099" w:rsidRPr="00B306C6">
        <w:rPr>
          <w:lang w:val="lv-LV"/>
        </w:rPr>
        <w:t>:00</w:t>
      </w:r>
      <w:r w:rsidR="00C60AEE" w:rsidRPr="00B306C6">
        <w:rPr>
          <w:lang w:val="lv-LV"/>
        </w:rPr>
        <w:t>:</w:t>
      </w:r>
    </w:p>
    <w:p w14:paraId="771ACDC6" w14:textId="669CA1A3"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Izteiksmgs"/>
          <w:lang w:val="lv-LV"/>
        </w:rPr>
        <w:t>Vienības ielā 8</w:t>
      </w:r>
      <w:r w:rsidR="00201D6C" w:rsidRPr="00B306C6">
        <w:rPr>
          <w:b/>
          <w:lang w:val="lv-LV"/>
        </w:rPr>
        <w:t>,</w:t>
      </w:r>
      <w:r w:rsidR="00201D6C" w:rsidRPr="00B306C6">
        <w:rPr>
          <w:lang w:val="lv-LV"/>
        </w:rPr>
        <w:t xml:space="preserve"> Daugavpilī, LV-5401 (ieeja no Kr.</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Pr="00B306C6">
        <w:rPr>
          <w:lang w:val="lv-LV"/>
        </w:rPr>
        <w:t>“</w:t>
      </w:r>
      <w:r w:rsidR="00EE5C4E" w:rsidRPr="00B306C6">
        <w:rPr>
          <w:bCs/>
          <w:lang w:val="lv-LV"/>
        </w:rPr>
        <w:t>Sadzīves tehnikas un elektropreču piegāde Daugavpils valstspilsētas pašvaldības iestādei</w:t>
      </w:r>
      <w:r w:rsidR="00201D6C" w:rsidRPr="00B306C6">
        <w:rPr>
          <w:lang w:val="lv-LV"/>
        </w:rPr>
        <w:t xml:space="preserve"> </w:t>
      </w:r>
      <w:r w:rsidR="00EB195E" w:rsidRPr="00B306C6">
        <w:rPr>
          <w:lang w:val="lv-LV"/>
        </w:rPr>
        <w:t>“</w:t>
      </w:r>
      <w:r w:rsidR="00201D6C" w:rsidRPr="00B306C6">
        <w:rPr>
          <w:lang w:val="lv-LV"/>
        </w:rPr>
        <w:t>Sociālais dienests””, ID Nr.</w:t>
      </w:r>
      <w:r w:rsidR="00EE5C4E" w:rsidRPr="00B306C6">
        <w:rPr>
          <w:lang w:val="lv-LV"/>
        </w:rPr>
        <w:t xml:space="preserve"> </w:t>
      </w:r>
      <w:r w:rsidR="00201D6C" w:rsidRPr="00B306C6">
        <w:rPr>
          <w:lang w:val="lv-LV"/>
        </w:rPr>
        <w:t xml:space="preserve">DPPISD </w:t>
      </w:r>
      <w:r w:rsidR="006B1C7C">
        <w:rPr>
          <w:lang w:val="lv-LV"/>
        </w:rPr>
        <w:t>2023/13</w:t>
      </w:r>
      <w:r w:rsidR="00201D6C" w:rsidRPr="00B306C6">
        <w:rPr>
          <w:lang w:val="lv-LV"/>
        </w:rPr>
        <w:t xml:space="preserve"> un pretendenta rekvizītiem.</w:t>
      </w:r>
    </w:p>
    <w:p w14:paraId="4F1458DF" w14:textId="73FBB462"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9" w:history="1">
        <w:r w:rsidR="005F7454" w:rsidRPr="00B306C6">
          <w:rPr>
            <w:rStyle w:val="Hipersaite"/>
            <w:color w:val="auto"/>
            <w:lang w:val="lv-LV"/>
          </w:rPr>
          <w:t>socd@socd.lv</w:t>
        </w:r>
      </w:hyperlink>
      <w:r w:rsidR="005E00CE" w:rsidRPr="00B306C6">
        <w:rPr>
          <w:lang w:val="lv-LV"/>
        </w:rPr>
        <w:t xml:space="preserve">. Šajā gadījumā pretendents </w:t>
      </w:r>
      <w:r w:rsidR="0096730B" w:rsidRPr="00B306C6">
        <w:rPr>
          <w:lang w:val="lv-LV"/>
        </w:rPr>
        <w:t>nosūta</w:t>
      </w:r>
      <w:r w:rsidR="005E00CE" w:rsidRPr="00B306C6">
        <w:rPr>
          <w:lang w:val="lv-LV"/>
        </w:rPr>
        <w:t xml:space="preserve"> paroli no faila</w:t>
      </w:r>
      <w:r w:rsidR="00650C73" w:rsidRPr="00B306C6">
        <w:rPr>
          <w:lang w:val="lv-LV"/>
        </w:rPr>
        <w:t xml:space="preserve"> </w:t>
      </w:r>
      <w:r w:rsidR="005E00CE" w:rsidRPr="00B306C6">
        <w:rPr>
          <w:lang w:val="lv-LV"/>
        </w:rPr>
        <w:t>20</w:t>
      </w:r>
      <w:r w:rsidR="006D6A7D" w:rsidRPr="00B306C6">
        <w:rPr>
          <w:lang w:val="lv-LV"/>
        </w:rPr>
        <w:t>2</w:t>
      </w:r>
      <w:r w:rsidRPr="00B306C6">
        <w:rPr>
          <w:lang w:val="lv-LV"/>
        </w:rPr>
        <w:t>3</w:t>
      </w:r>
      <w:r w:rsidR="005E00CE" w:rsidRPr="00B306C6">
        <w:rPr>
          <w:lang w:val="lv-LV"/>
        </w:rPr>
        <w:t>.</w:t>
      </w:r>
      <w:r w:rsidRPr="00B306C6">
        <w:rPr>
          <w:lang w:val="lv-LV"/>
        </w:rPr>
        <w:t xml:space="preserve"> </w:t>
      </w:r>
      <w:r w:rsidR="005E00CE" w:rsidRPr="00B306C6">
        <w:rPr>
          <w:lang w:val="lv-LV"/>
        </w:rPr>
        <w:t>gada</w:t>
      </w:r>
      <w:r w:rsidR="00393D19" w:rsidRPr="00B306C6">
        <w:rPr>
          <w:lang w:val="lv-LV"/>
        </w:rPr>
        <w:t xml:space="preserve"> </w:t>
      </w:r>
      <w:r w:rsidR="00011AD0">
        <w:rPr>
          <w:lang w:val="lv-LV"/>
        </w:rPr>
        <w:t>31</w:t>
      </w:r>
      <w:r w:rsidR="009B6A0E" w:rsidRPr="00B306C6">
        <w:rPr>
          <w:lang w:val="lv-LV"/>
        </w:rPr>
        <w:t>. mart</w:t>
      </w:r>
      <w:r w:rsidR="00201D6C" w:rsidRPr="00B306C6">
        <w:rPr>
          <w:lang w:val="lv-LV"/>
        </w:rPr>
        <w:t>ā</w:t>
      </w:r>
      <w:r w:rsidR="001727A7" w:rsidRPr="00B306C6">
        <w:rPr>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Pr="00B306C6">
        <w:rPr>
          <w:lang w:val="lv-LV"/>
        </w:rPr>
        <w:t>2</w:t>
      </w:r>
      <w:r w:rsidR="005E00CE" w:rsidRPr="00B306C6">
        <w:rPr>
          <w:lang w:val="lv-LV"/>
        </w:rPr>
        <w:t>:30 (uz e-pastu</w:t>
      </w:r>
      <w:r w:rsidR="00E93371" w:rsidRPr="00B306C6">
        <w:rPr>
          <w:lang w:val="lv-LV"/>
        </w:rPr>
        <w:t>:</w:t>
      </w:r>
      <w:r w:rsidR="005E00CE" w:rsidRPr="00B306C6">
        <w:rPr>
          <w:lang w:val="lv-LV"/>
        </w:rPr>
        <w:t xml:space="preserve"> </w:t>
      </w:r>
      <w:hyperlink r:id="rId10" w:history="1">
        <w:r w:rsidRPr="00B306C6">
          <w:rPr>
            <w:rStyle w:val="Hipersaite"/>
            <w:lang w:val="lv-LV"/>
          </w:rPr>
          <w:t>solveiga.jevdokimova@socd.lv</w:t>
        </w:r>
      </w:hyperlink>
      <w:r w:rsidR="005E00CE" w:rsidRPr="00B306C6">
        <w:rPr>
          <w:lang w:val="lv-LV"/>
        </w:rPr>
        <w:t>).</w:t>
      </w:r>
    </w:p>
    <w:p w14:paraId="0174754F" w14:textId="1B95FF87" w:rsidR="00DE1C6F" w:rsidRDefault="00AB6501" w:rsidP="00AB6501">
      <w:pPr>
        <w:spacing w:before="240" w:after="240"/>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77777777"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p>
    <w:p w14:paraId="106B119E" w14:textId="38640429" w:rsidR="009D45B0" w:rsidRPr="003D5805" w:rsidRDefault="009D45B0" w:rsidP="009D45B0">
      <w:pPr>
        <w:rPr>
          <w:lang w:val="lv-LV"/>
        </w:rPr>
      </w:pPr>
      <w:r w:rsidRPr="003D5805">
        <w:rPr>
          <w:lang w:val="lv-LV"/>
        </w:rPr>
        <w:t xml:space="preserve">3. Tehniskā </w:t>
      </w:r>
      <w:r w:rsidR="003D5805" w:rsidRPr="003D5805">
        <w:rPr>
          <w:lang w:val="lv-LV"/>
        </w:rPr>
        <w:t xml:space="preserve">un finanšu </w:t>
      </w:r>
      <w:r w:rsidRPr="003D5805">
        <w:rPr>
          <w:lang w:val="lv-LV"/>
        </w:rPr>
        <w:t>piedāvājuma veidlapa.</w:t>
      </w:r>
    </w:p>
    <w:p w14:paraId="33D1F9AD" w14:textId="7A181FC8" w:rsidR="00AB6501" w:rsidRPr="00C744A2" w:rsidRDefault="00EE5C4E" w:rsidP="009D45B0">
      <w:pPr>
        <w:rPr>
          <w:lang w:val="lv-LV"/>
        </w:rPr>
      </w:pPr>
      <w:r>
        <w:rPr>
          <w:lang w:val="lv-LV"/>
        </w:rPr>
        <w:t>4</w:t>
      </w:r>
      <w:r w:rsidR="009D45B0" w:rsidRPr="003D5805">
        <w:rPr>
          <w:lang w:val="lv-LV"/>
        </w:rPr>
        <w:t>. Līguma projekts.</w:t>
      </w:r>
    </w:p>
    <w:p w14:paraId="28A8B220" w14:textId="2E96139D" w:rsidR="00F00556" w:rsidRPr="00C744A2" w:rsidRDefault="00CF2AEB" w:rsidP="00AB6501">
      <w:pPr>
        <w:spacing w:before="240" w:after="240"/>
        <w:rPr>
          <w:lang w:val="lv-LV"/>
        </w:rPr>
      </w:pPr>
      <w:r w:rsidRPr="00C744A2">
        <w:rPr>
          <w:lang w:val="lv-LV"/>
        </w:rPr>
        <w:t xml:space="preserve">Ziņojums sagatavots </w:t>
      </w:r>
      <w:r w:rsidR="00CD178F">
        <w:rPr>
          <w:lang w:val="lv-LV"/>
        </w:rPr>
        <w:t>2</w:t>
      </w:r>
      <w:r w:rsidR="00371F56">
        <w:rPr>
          <w:lang w:val="lv-LV"/>
        </w:rPr>
        <w:t>8</w:t>
      </w:r>
      <w:r w:rsidR="00201D6C" w:rsidRPr="00B306C6">
        <w:rPr>
          <w:lang w:val="lv-LV"/>
        </w:rPr>
        <w:t>.03.202</w:t>
      </w:r>
      <w:r w:rsidR="00EE5C4E" w:rsidRPr="00B306C6">
        <w:rPr>
          <w:lang w:val="lv-LV"/>
        </w:rPr>
        <w:t>3</w:t>
      </w:r>
      <w:r w:rsidR="00201D6C" w:rsidRPr="00B306C6">
        <w:rPr>
          <w:lang w:val="lv-LV"/>
        </w:rPr>
        <w:t>.</w:t>
      </w:r>
    </w:p>
    <w:p w14:paraId="17AADFD7" w14:textId="09F16B32" w:rsidR="00CD178F" w:rsidRPr="00C744A2" w:rsidRDefault="00CD178F" w:rsidP="00CD178F">
      <w:pPr>
        <w:tabs>
          <w:tab w:val="left" w:pos="7371"/>
        </w:tabs>
        <w:spacing w:before="240"/>
        <w:rPr>
          <w:lang w:val="lv-LV"/>
        </w:rPr>
      </w:pPr>
      <w:r w:rsidRPr="00C744A2">
        <w:rPr>
          <w:lang w:val="lv-LV"/>
        </w:rPr>
        <w:t>Komisijas priekšsēdētāja</w:t>
      </w:r>
      <w:r w:rsidRPr="00C744A2">
        <w:rPr>
          <w:lang w:val="lv-LV"/>
        </w:rPr>
        <w:tab/>
      </w:r>
      <w:r w:rsidRPr="00C744A2">
        <w:rPr>
          <w:lang w:val="lv-LV"/>
        </w:rPr>
        <w:tab/>
      </w:r>
      <w:r>
        <w:rPr>
          <w:lang w:val="lv-LV"/>
        </w:rPr>
        <w:t>R</w:t>
      </w:r>
      <w:r w:rsidRPr="00C744A2">
        <w:rPr>
          <w:lang w:val="lv-LV"/>
        </w:rPr>
        <w:t xml:space="preserve">. </w:t>
      </w:r>
      <w:r>
        <w:rPr>
          <w:lang w:val="lv-LV"/>
        </w:rPr>
        <w:t>Vavilova</w:t>
      </w:r>
    </w:p>
    <w:p w14:paraId="339E50A1" w14:textId="3CA343B1"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6C13359A" w:rsidR="003223F0" w:rsidRPr="00C744A2" w:rsidRDefault="003223F0" w:rsidP="003223F0">
      <w:pPr>
        <w:tabs>
          <w:tab w:val="left" w:pos="7371"/>
        </w:tabs>
        <w:spacing w:before="240"/>
        <w:rPr>
          <w:lang w:val="lv-LV"/>
        </w:rPr>
      </w:pPr>
      <w:r w:rsidRPr="00C744A2">
        <w:rPr>
          <w:lang w:val="lv-LV"/>
        </w:rPr>
        <w:tab/>
        <w:t>S. K. Jevdokimova</w:t>
      </w:r>
    </w:p>
    <w:p w14:paraId="3DE9CFA0" w14:textId="4ECAA112" w:rsidR="00AF30E0" w:rsidRPr="00C744A2" w:rsidRDefault="00AF30E0" w:rsidP="000014DF">
      <w:pPr>
        <w:tabs>
          <w:tab w:val="left" w:pos="6946"/>
        </w:tabs>
        <w:rPr>
          <w:szCs w:val="22"/>
          <w:lang w:val="lv-LV"/>
        </w:rPr>
      </w:pPr>
      <w:r w:rsidRPr="00C744A2">
        <w:rPr>
          <w:szCs w:val="22"/>
          <w:lang w:val="lv-LV"/>
        </w:rPr>
        <w:br w:type="page"/>
      </w:r>
    </w:p>
    <w:p w14:paraId="13EE45CF" w14:textId="2A7AA921" w:rsidR="00407FBB" w:rsidRDefault="00407FBB" w:rsidP="00407FBB">
      <w:pPr>
        <w:spacing w:after="240"/>
        <w:jc w:val="right"/>
        <w:rPr>
          <w:lang w:val="lv-LV"/>
        </w:rPr>
      </w:pPr>
      <w:r>
        <w:rPr>
          <w:lang w:val="lv-LV"/>
        </w:rPr>
        <w:lastRenderedPageBreak/>
        <w:t>1. pielikums</w:t>
      </w:r>
    </w:p>
    <w:p w14:paraId="14D5A2D5" w14:textId="77777777" w:rsidR="00C508F7" w:rsidRDefault="00C508F7" w:rsidP="00C508F7">
      <w:pPr>
        <w:jc w:val="center"/>
        <w:rPr>
          <w:b/>
          <w:bCs/>
          <w:lang w:val="lv-LV"/>
        </w:rPr>
      </w:pPr>
      <w:r>
        <w:rPr>
          <w:b/>
          <w:bCs/>
          <w:lang w:val="lv-LV"/>
        </w:rPr>
        <w:t>TEHNISKĀ SPECIFIKĀCIJA iepirkumā</w:t>
      </w:r>
    </w:p>
    <w:p w14:paraId="62D490AE" w14:textId="12122B7E" w:rsidR="00C508F7" w:rsidRDefault="00C508F7" w:rsidP="00C508F7">
      <w:pPr>
        <w:spacing w:after="240"/>
        <w:jc w:val="center"/>
        <w:rPr>
          <w:b/>
          <w:bCs/>
          <w:lang w:val="lv-LV"/>
        </w:rPr>
      </w:pPr>
      <w:r>
        <w:rPr>
          <w:b/>
          <w:lang w:val="lv-LV"/>
        </w:rPr>
        <w:t>“Sadzīves tehnikas un elektropreču piegāde Daugavpils valstspilsētas pašvaldības iestādei “Sociālais dienests””, ID Nr. DPPISD 2023/1</w:t>
      </w:r>
      <w:r w:rsidR="006B1C7C">
        <w:rPr>
          <w:b/>
          <w:lang w:val="lv-LV"/>
        </w:rPr>
        <w:t>3</w:t>
      </w:r>
    </w:p>
    <w:p w14:paraId="0FBF521C" w14:textId="77777777" w:rsidR="00C508F7" w:rsidRDefault="00C508F7" w:rsidP="00C508F7">
      <w:pPr>
        <w:rPr>
          <w:lang w:val="lv-LV"/>
        </w:rPr>
      </w:pPr>
      <w:r>
        <w:rPr>
          <w:lang w:val="lv-LV"/>
        </w:rPr>
        <w:t xml:space="preserve">1. </w:t>
      </w:r>
      <w:r>
        <w:rPr>
          <w:b/>
          <w:bCs/>
          <w:lang w:val="lv-LV"/>
        </w:rPr>
        <w:t>Iepirkuma priekšmets</w:t>
      </w:r>
      <w:r>
        <w:rPr>
          <w:lang w:val="lv-LV"/>
        </w:rPr>
        <w:t xml:space="preserve"> –jaunas, lietošanai drošas, iepakotas oriģinālajā preču ražotāja iepakojumā sadzīves tehnikas un elektropreču piegāde Daugavpils valstspilsētas pašvaldības iestādes “Sociālais dienests” (turpmāk – Pasūtītājs) </w:t>
      </w:r>
      <w:r>
        <w:rPr>
          <w:color w:val="000000" w:themeColor="text1"/>
          <w:lang w:val="lv-LV"/>
        </w:rPr>
        <w:t>telpās pēc šajā tehniskajā specifikācijā norādītām adresēm.</w:t>
      </w:r>
    </w:p>
    <w:p w14:paraId="39BDA90E" w14:textId="77777777" w:rsidR="00C508F7" w:rsidRDefault="00C508F7" w:rsidP="00C508F7">
      <w:pPr>
        <w:rPr>
          <w:bCs/>
          <w:lang w:val="lv-LV"/>
        </w:rPr>
      </w:pPr>
      <w:r>
        <w:rPr>
          <w:rFonts w:eastAsia="Calibri"/>
          <w:bCs/>
          <w:lang w:val="lv-LV"/>
        </w:rPr>
        <w:t>2. Pretendentam finanšu piedāvājuma cenā jāiekļauj Preču piegādes un preču uzstādīšanas izmaksas, gadījumā ja Preces tiek piegādātas izjauktā veidā.</w:t>
      </w:r>
    </w:p>
    <w:p w14:paraId="3C0B505C" w14:textId="77777777" w:rsidR="00C508F7" w:rsidRDefault="00C508F7" w:rsidP="00C508F7">
      <w:pPr>
        <w:rPr>
          <w:lang w:val="lv-LV"/>
        </w:rPr>
      </w:pPr>
      <w:r>
        <w:rPr>
          <w:rFonts w:eastAsia="Calibri"/>
          <w:lang w:val="lv-LV"/>
        </w:rPr>
        <w:t>3. Piegādātājam kopā ar piedāvājumu jāiesniedz piedāvāto Preču ilustratīvi piemēri.</w:t>
      </w:r>
    </w:p>
    <w:p w14:paraId="19169DD6" w14:textId="77777777" w:rsidR="00C508F7" w:rsidRDefault="00C508F7" w:rsidP="00C508F7">
      <w:pPr>
        <w:rPr>
          <w:lang w:val="lv-LV"/>
        </w:rPr>
      </w:pPr>
      <w:r>
        <w:rPr>
          <w:rFonts w:eastAsia="Calibri"/>
          <w:lang w:val="lv-LV"/>
        </w:rPr>
        <w:t xml:space="preserve">4. Tehniskajā specifikācijā redzamajiem attēliem un skicēm ir ilustratīva nozīme, noteicošais ir tehniskais apraksts, pieļaujama ekvivalentu izmantošana. </w:t>
      </w:r>
    </w:p>
    <w:p w14:paraId="13B1C800" w14:textId="77777777" w:rsidR="00C508F7" w:rsidRDefault="00C508F7" w:rsidP="00C508F7">
      <w:pPr>
        <w:rPr>
          <w:bCs/>
          <w:lang w:val="lv-LV"/>
        </w:rPr>
      </w:pPr>
      <w:r>
        <w:rPr>
          <w:bCs/>
          <w:lang w:val="lv-LV"/>
        </w:rPr>
        <w:t>5. Piegādātājs Preču piegādi veic ar savu darbaspēku, inventāru, transportu un tehnisko nodrošinājumu.</w:t>
      </w:r>
    </w:p>
    <w:p w14:paraId="265276C0" w14:textId="77777777" w:rsidR="00C508F7" w:rsidRDefault="00C508F7" w:rsidP="00C508F7">
      <w:pPr>
        <w:rPr>
          <w:lang w:val="lv-LV"/>
        </w:rPr>
      </w:pPr>
      <w:r>
        <w:rPr>
          <w:lang w:val="lv-LV"/>
        </w:rPr>
        <w:t>6. Jebkāda veida risks, kas apdraud Preču pastāvēšanu ir P</w:t>
      </w:r>
      <w:r>
        <w:rPr>
          <w:rFonts w:eastAsia="Calibri"/>
          <w:lang w:val="lv-LV"/>
        </w:rPr>
        <w:t>iegādātāja</w:t>
      </w:r>
      <w:r>
        <w:rPr>
          <w:lang w:val="lv-LV"/>
        </w:rPr>
        <w:t xml:space="preserve"> risks, līdz brīdim, kad ir parakstīts akts par Preču nodošanu Pasūtītājam.</w:t>
      </w:r>
    </w:p>
    <w:p w14:paraId="44A279EB" w14:textId="77777777" w:rsidR="00C508F7" w:rsidRDefault="00C508F7" w:rsidP="00C508F7">
      <w:pPr>
        <w:rPr>
          <w:lang w:val="lv-LV"/>
        </w:rPr>
      </w:pPr>
      <w:r>
        <w:rPr>
          <w:lang w:val="lv-LV"/>
        </w:rPr>
        <w:t>7. Precēm, visām to sastāvdaļām un komplektācijai ir jābūt nelietotām, tajās nedrīkst būt lietotas vai atjaunotas komponentes.</w:t>
      </w:r>
    </w:p>
    <w:p w14:paraId="282C01DE" w14:textId="77777777" w:rsidR="00C508F7" w:rsidRDefault="00C508F7" w:rsidP="00C508F7">
      <w:pPr>
        <w:rPr>
          <w:lang w:val="lv-LV"/>
        </w:rPr>
      </w:pPr>
      <w:r>
        <w:rPr>
          <w:lang w:val="lv-LV"/>
        </w:rPr>
        <w:t>8. Precēm jābūt piegādātām oriģinālā ražotāja iepakojumā (ja ražotājs to paredz) ar Preču lietošanas instrukciju latviešu valodā.</w:t>
      </w:r>
    </w:p>
    <w:p w14:paraId="3B505ECA" w14:textId="77777777" w:rsidR="00C508F7" w:rsidRDefault="00C508F7" w:rsidP="00C508F7">
      <w:pPr>
        <w:rPr>
          <w:lang w:val="lv-LV"/>
        </w:rPr>
      </w:pPr>
      <w:r>
        <w:rPr>
          <w:lang w:val="lv-LV"/>
        </w:rPr>
        <w:t>9. Precēm jābūt kvalitatīvām, izgatavotām no veselībai nekaitīgiem materiāliem. Virsmām jābūt viegli tīrāmām.</w:t>
      </w:r>
    </w:p>
    <w:p w14:paraId="15514D9E" w14:textId="77777777" w:rsidR="00C508F7" w:rsidRDefault="00C508F7" w:rsidP="00C508F7">
      <w:pPr>
        <w:rPr>
          <w:lang w:val="lv-LV"/>
        </w:rPr>
      </w:pPr>
      <w:r>
        <w:rPr>
          <w:lang w:val="lv-LV"/>
        </w:rPr>
        <w:t>10. Koksnes, plastmasas un metāla detaļu virsmu pārklājumi nedrīkst saturēt:</w:t>
      </w:r>
    </w:p>
    <w:p w14:paraId="6B1B5EE4" w14:textId="77777777" w:rsidR="00C508F7" w:rsidRPr="009A1AF8" w:rsidRDefault="00C508F7" w:rsidP="00C508F7">
      <w:pPr>
        <w:ind w:left="284"/>
        <w:rPr>
          <w:lang w:val="lv-LV"/>
        </w:rPr>
      </w:pPr>
      <w:r>
        <w:rPr>
          <w:lang w:val="lv-LV"/>
        </w:rPr>
        <w:t xml:space="preserve">10.1. bīstamās vielas, kuras atbilstoši Direktīvai 1999/45/EC ir kancerogēnas, reproduktīvās sistēmas </w:t>
      </w:r>
      <w:r w:rsidRPr="009A1AF8">
        <w:rPr>
          <w:lang w:val="lv-LV"/>
        </w:rPr>
        <w:t>bojātājas, mutagēnas, toksiskas, alerģiskas ieelpojot, vai bīstamas videi;</w:t>
      </w:r>
    </w:p>
    <w:p w14:paraId="14144F63" w14:textId="77777777" w:rsidR="00C508F7" w:rsidRPr="009A1AF8" w:rsidRDefault="00C508F7" w:rsidP="00C508F7">
      <w:pPr>
        <w:ind w:left="284"/>
        <w:rPr>
          <w:lang w:val="lv-LV"/>
        </w:rPr>
      </w:pPr>
      <w:r w:rsidRPr="009A1AF8">
        <w:rPr>
          <w:lang w:val="lv-LV"/>
        </w:rPr>
        <w:t>10.2. halogēnorganiskos liesmu novērsējus, ftalātus, aziridīnamīdus, poli-aziridīnamīdus vai svinu, kadmiju, hromu, dzīvsudrabu un to savienojumus;</w:t>
      </w:r>
    </w:p>
    <w:p w14:paraId="6A36347F" w14:textId="77777777" w:rsidR="00C508F7" w:rsidRPr="009A1AF8" w:rsidRDefault="00C508F7" w:rsidP="00C508F7">
      <w:pPr>
        <w:ind w:left="284"/>
        <w:rPr>
          <w:lang w:val="lv-LV"/>
        </w:rPr>
      </w:pPr>
      <w:r w:rsidRPr="009A1AF8">
        <w:rPr>
          <w:lang w:val="lv-LV"/>
        </w:rPr>
        <w:t>10.3. gaistošos organiskos savienojumus, ja to īpatsvars pārsniedz 5% pārklājuma masas.</w:t>
      </w:r>
    </w:p>
    <w:p w14:paraId="3C88DA6F" w14:textId="77777777" w:rsidR="00C508F7" w:rsidRPr="009A1AF8" w:rsidRDefault="00C508F7" w:rsidP="00C508F7">
      <w:pPr>
        <w:rPr>
          <w:lang w:val="lv-LV"/>
        </w:rPr>
      </w:pPr>
      <w:r w:rsidRPr="009A1AF8">
        <w:rPr>
          <w:lang w:val="lv-LV"/>
        </w:rPr>
        <w:t>11. Piegādātājam ir jāveic Preču piegāde 30 (trīsdesmit) dienu laikā no līguma noslēgšanas dienas.</w:t>
      </w:r>
    </w:p>
    <w:p w14:paraId="6930962F" w14:textId="77777777" w:rsidR="00C508F7" w:rsidRPr="009A1AF8" w:rsidRDefault="00C508F7" w:rsidP="00C508F7">
      <w:pPr>
        <w:rPr>
          <w:lang w:val="lv-LV"/>
        </w:rPr>
      </w:pPr>
      <w:r w:rsidRPr="009A1AF8">
        <w:rPr>
          <w:rFonts w:eastAsia="Calibri"/>
          <w:bCs/>
          <w:lang w:val="lv-LV"/>
        </w:rPr>
        <w:t xml:space="preserve">14. Piegādātājam jāgarantē Preču kvalitāte – ne mazāk kā 24 (divdesmit četri) mēneši. </w:t>
      </w:r>
    </w:p>
    <w:p w14:paraId="07FE7C51" w14:textId="77777777" w:rsidR="00C508F7" w:rsidRPr="009A1AF8" w:rsidRDefault="00C508F7" w:rsidP="00C508F7">
      <w:pPr>
        <w:rPr>
          <w:rFonts w:eastAsia="Calibri"/>
          <w:b/>
          <w:bCs/>
          <w:lang w:val="lv-LV"/>
        </w:rPr>
      </w:pPr>
      <w:r w:rsidRPr="009A1AF8">
        <w:rPr>
          <w:rFonts w:eastAsia="Calibri"/>
          <w:lang w:val="lv-LV"/>
        </w:rPr>
        <w:t xml:space="preserve">15. </w:t>
      </w:r>
      <w:r w:rsidRPr="009A1AF8">
        <w:rPr>
          <w:rFonts w:eastAsia="Calibri"/>
          <w:b/>
          <w:bCs/>
          <w:lang w:val="lv-LV"/>
        </w:rPr>
        <w:t>Nepieciešamo preču apraksts (bildes pievienotas informatīvā nolūkā):</w:t>
      </w:r>
    </w:p>
    <w:tbl>
      <w:tblPr>
        <w:tblStyle w:val="Reatabula"/>
        <w:tblW w:w="0" w:type="auto"/>
        <w:jc w:val="center"/>
        <w:tblLook w:val="04A0" w:firstRow="1" w:lastRow="0" w:firstColumn="1" w:lastColumn="0" w:noHBand="0" w:noVBand="1"/>
      </w:tblPr>
      <w:tblGrid>
        <w:gridCol w:w="633"/>
        <w:gridCol w:w="2117"/>
        <w:gridCol w:w="2591"/>
        <w:gridCol w:w="1255"/>
        <w:gridCol w:w="765"/>
        <w:gridCol w:w="1700"/>
      </w:tblGrid>
      <w:tr w:rsidR="00C508F7" w:rsidRPr="00F33C80" w14:paraId="57167D88" w14:textId="77777777" w:rsidTr="005B6249">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F3F0D7" w14:textId="77777777" w:rsidR="00C508F7" w:rsidRPr="00F33C80" w:rsidRDefault="00C508F7" w:rsidP="00F33C80">
            <w:pPr>
              <w:jc w:val="center"/>
              <w:rPr>
                <w:b/>
                <w:bCs/>
                <w:sz w:val="21"/>
                <w:szCs w:val="21"/>
                <w:lang w:val="lv-LV"/>
              </w:rPr>
            </w:pPr>
            <w:r w:rsidRPr="00F33C80">
              <w:rPr>
                <w:b/>
                <w:bCs/>
                <w:sz w:val="21"/>
                <w:szCs w:val="21"/>
                <w:lang w:val="lv-LV"/>
              </w:rPr>
              <w:t>Nr. p.k.</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B3189" w14:textId="77777777" w:rsidR="00C508F7" w:rsidRPr="00F33C80" w:rsidRDefault="00C508F7" w:rsidP="00F33C80">
            <w:pPr>
              <w:jc w:val="center"/>
              <w:rPr>
                <w:b/>
                <w:bCs/>
                <w:sz w:val="21"/>
                <w:szCs w:val="21"/>
                <w:lang w:val="lv-LV"/>
              </w:rPr>
            </w:pPr>
            <w:r w:rsidRPr="00F33C80">
              <w:rPr>
                <w:b/>
                <w:bCs/>
                <w:sz w:val="21"/>
                <w:szCs w:val="21"/>
                <w:lang w:val="lv-LV"/>
              </w:rPr>
              <w:t>Preces nosaukums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582EE9" w14:textId="77777777" w:rsidR="00C508F7" w:rsidRPr="00F33C80" w:rsidRDefault="00C508F7" w:rsidP="00F33C80">
            <w:pPr>
              <w:jc w:val="center"/>
              <w:rPr>
                <w:b/>
                <w:bCs/>
                <w:sz w:val="21"/>
                <w:szCs w:val="21"/>
                <w:lang w:val="lv-LV"/>
              </w:rPr>
            </w:pPr>
            <w:r w:rsidRPr="00F33C80">
              <w:rPr>
                <w:b/>
                <w:bCs/>
                <w:sz w:val="21"/>
                <w:szCs w:val="21"/>
                <w:lang w:val="lv-LV"/>
              </w:rPr>
              <w:t>Preces apraksts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0C67D4" w14:textId="77777777" w:rsidR="00C508F7" w:rsidRPr="00F33C80" w:rsidRDefault="00C508F7" w:rsidP="00F33C80">
            <w:pPr>
              <w:jc w:val="center"/>
              <w:rPr>
                <w:b/>
                <w:bCs/>
                <w:sz w:val="21"/>
                <w:szCs w:val="21"/>
                <w:lang w:val="lv-LV"/>
              </w:rPr>
            </w:pPr>
            <w:r w:rsidRPr="00F33C80">
              <w:rPr>
                <w:b/>
                <w:bCs/>
                <w:sz w:val="21"/>
                <w:szCs w:val="21"/>
                <w:lang w:val="lv-LV"/>
              </w:rPr>
              <w:t>Mērvienība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F7F8EC" w14:textId="77777777" w:rsidR="00C508F7" w:rsidRPr="00F33C80" w:rsidRDefault="00C508F7" w:rsidP="00F33C80">
            <w:pPr>
              <w:jc w:val="center"/>
              <w:rPr>
                <w:b/>
                <w:bCs/>
                <w:sz w:val="21"/>
                <w:szCs w:val="21"/>
                <w:lang w:val="lv-LV"/>
              </w:rPr>
            </w:pPr>
            <w:r w:rsidRPr="00F33C80">
              <w:rPr>
                <w:b/>
                <w:bCs/>
                <w:sz w:val="21"/>
                <w:szCs w:val="21"/>
                <w:lang w:val="lv-LV"/>
              </w:rPr>
              <w:t>Skaits</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154574" w14:textId="77777777" w:rsidR="00C508F7" w:rsidRPr="00F33C80" w:rsidRDefault="00C508F7" w:rsidP="00F33C80">
            <w:pPr>
              <w:jc w:val="center"/>
              <w:rPr>
                <w:b/>
                <w:bCs/>
                <w:sz w:val="21"/>
                <w:szCs w:val="21"/>
                <w:lang w:val="lv-LV"/>
              </w:rPr>
            </w:pPr>
            <w:r w:rsidRPr="00F33C80">
              <w:rPr>
                <w:b/>
                <w:bCs/>
                <w:sz w:val="21"/>
                <w:szCs w:val="21"/>
                <w:lang w:val="lv-LV"/>
              </w:rPr>
              <w:t>Preces piegādes adrese</w:t>
            </w:r>
          </w:p>
        </w:tc>
      </w:tr>
      <w:tr w:rsidR="00C508F7" w:rsidRPr="00F33C80" w14:paraId="2F76327A" w14:textId="77777777" w:rsidTr="00E37AC7">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F6AE" w14:textId="7563C9B3" w:rsidR="00C508F7" w:rsidRPr="00F33C80" w:rsidRDefault="004A047B" w:rsidP="00F33C80">
            <w:pPr>
              <w:jc w:val="center"/>
              <w:rPr>
                <w:i/>
                <w:iCs/>
                <w:sz w:val="21"/>
                <w:szCs w:val="21"/>
                <w:lang w:val="lv-LV"/>
              </w:rPr>
            </w:pPr>
            <w:r w:rsidRPr="00F33C80">
              <w:rPr>
                <w:i/>
                <w:iCs/>
                <w:sz w:val="21"/>
                <w:szCs w:val="21"/>
                <w:lang w:val="lv-LV"/>
              </w:rPr>
              <w:t>1</w:t>
            </w:r>
            <w:r w:rsidR="00C508F7" w:rsidRPr="00F33C80">
              <w:rPr>
                <w:i/>
                <w:iCs/>
                <w:sz w:val="21"/>
                <w:szCs w:val="21"/>
                <w:lang w:val="lv-LV"/>
              </w:rPr>
              <w:t>. daļa “</w:t>
            </w:r>
            <w:r w:rsidR="00471296" w:rsidRPr="00F33C80">
              <w:rPr>
                <w:i/>
                <w:iCs/>
                <w:sz w:val="21"/>
                <w:szCs w:val="21"/>
                <w:lang w:val="lv-LV"/>
              </w:rPr>
              <w:t>Ledusskapju piegāde</w:t>
            </w:r>
            <w:r w:rsidR="00C508F7" w:rsidRPr="00F33C80">
              <w:rPr>
                <w:i/>
                <w:iCs/>
                <w:sz w:val="21"/>
                <w:szCs w:val="21"/>
                <w:lang w:val="lv-LV"/>
              </w:rPr>
              <w:t>”</w:t>
            </w:r>
          </w:p>
        </w:tc>
      </w:tr>
      <w:tr w:rsidR="00C508F7" w:rsidRPr="00F33C80" w14:paraId="76664933" w14:textId="77777777" w:rsidTr="005B624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7B2DD0" w14:textId="30357A41" w:rsidR="00C508F7" w:rsidRPr="00F33C80" w:rsidRDefault="004A047B" w:rsidP="00F33C80">
            <w:pPr>
              <w:jc w:val="center"/>
              <w:rPr>
                <w:sz w:val="21"/>
                <w:szCs w:val="21"/>
                <w:lang w:val="lv-LV"/>
              </w:rPr>
            </w:pPr>
            <w:r w:rsidRPr="00F33C80">
              <w:rPr>
                <w:sz w:val="21"/>
                <w:szCs w:val="21"/>
                <w:lang w:val="lv-LV"/>
              </w:rPr>
              <w:t>1</w:t>
            </w:r>
            <w:r w:rsidR="00C508F7" w:rsidRPr="00F33C80">
              <w:rPr>
                <w:sz w:val="21"/>
                <w:szCs w:val="21"/>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966F1" w14:textId="77777777" w:rsidR="00C508F7" w:rsidRPr="00F33C80" w:rsidRDefault="00C508F7" w:rsidP="00F33C80">
            <w:pPr>
              <w:jc w:val="center"/>
              <w:rPr>
                <w:sz w:val="21"/>
                <w:szCs w:val="21"/>
                <w:lang w:val="lv-LV"/>
              </w:rPr>
            </w:pPr>
            <w:r w:rsidRPr="00F33C80">
              <w:rPr>
                <w:sz w:val="21"/>
                <w:szCs w:val="21"/>
                <w:lang w:val="lv-LV"/>
              </w:rPr>
              <w:t>Ledusskapis</w:t>
            </w:r>
          </w:p>
          <w:p w14:paraId="6C0F1858" w14:textId="77777777" w:rsidR="00C508F7" w:rsidRPr="00F33C80" w:rsidRDefault="00C508F7" w:rsidP="00F33C80">
            <w:pPr>
              <w:jc w:val="center"/>
              <w:rPr>
                <w:noProof/>
                <w:sz w:val="21"/>
                <w:szCs w:val="21"/>
                <w:lang w:val="lv-LV"/>
              </w:rPr>
            </w:pPr>
            <w:r w:rsidRPr="00F33C80">
              <w:rPr>
                <w:noProof/>
                <w:sz w:val="21"/>
                <w:szCs w:val="21"/>
                <w:lang w:val="lv-LV"/>
              </w:rPr>
              <w:drawing>
                <wp:inline distT="0" distB="0" distL="0" distR="0" wp14:anchorId="33A85A57" wp14:editId="5C9E9A2A">
                  <wp:extent cx="701040" cy="1170305"/>
                  <wp:effectExtent l="0" t="0" r="381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1170305"/>
                          </a:xfrm>
                          <a:prstGeom prst="rect">
                            <a:avLst/>
                          </a:prstGeom>
                          <a:noFill/>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1A25DE48" w14:textId="77777777" w:rsidR="00C508F7" w:rsidRPr="00F33C80" w:rsidRDefault="00C508F7" w:rsidP="00F33C80">
            <w:pPr>
              <w:jc w:val="left"/>
              <w:rPr>
                <w:sz w:val="21"/>
                <w:szCs w:val="21"/>
                <w:lang w:val="lv-LV"/>
              </w:rPr>
            </w:pPr>
            <w:r w:rsidRPr="00F33C80">
              <w:rPr>
                <w:sz w:val="21"/>
                <w:szCs w:val="21"/>
                <w:lang w:val="lv-LV"/>
              </w:rPr>
              <w:t>Kopējais tilpums: vismaz 100 l;</w:t>
            </w:r>
          </w:p>
          <w:p w14:paraId="39CD42CE" w14:textId="77777777" w:rsidR="00C508F7" w:rsidRPr="00F33C80" w:rsidRDefault="00C508F7" w:rsidP="00F33C80">
            <w:pPr>
              <w:jc w:val="left"/>
              <w:rPr>
                <w:sz w:val="21"/>
                <w:szCs w:val="21"/>
                <w:lang w:val="lv-LV"/>
              </w:rPr>
            </w:pPr>
            <w:r w:rsidRPr="00F33C80">
              <w:rPr>
                <w:sz w:val="21"/>
                <w:szCs w:val="21"/>
                <w:lang w:val="lv-LV"/>
              </w:rPr>
              <w:t>Ledusskapja tilpums: vismaz 90 l;</w:t>
            </w:r>
          </w:p>
          <w:p w14:paraId="128899BA" w14:textId="77777777" w:rsidR="00C508F7" w:rsidRPr="00F33C80" w:rsidRDefault="00C508F7" w:rsidP="00F33C80">
            <w:pPr>
              <w:jc w:val="left"/>
              <w:rPr>
                <w:sz w:val="21"/>
                <w:szCs w:val="21"/>
                <w:lang w:val="lv-LV"/>
              </w:rPr>
            </w:pPr>
            <w:r w:rsidRPr="00F33C80">
              <w:rPr>
                <w:sz w:val="21"/>
                <w:szCs w:val="21"/>
                <w:lang w:val="lv-LV"/>
              </w:rPr>
              <w:t>Vadības tips: Mehāniskā vadība;</w:t>
            </w:r>
          </w:p>
          <w:p w14:paraId="1D7E3396" w14:textId="77777777" w:rsidR="00C508F7" w:rsidRPr="00F33C80" w:rsidRDefault="00C508F7" w:rsidP="00F33C80">
            <w:pPr>
              <w:jc w:val="left"/>
              <w:rPr>
                <w:sz w:val="21"/>
                <w:szCs w:val="21"/>
                <w:lang w:val="lv-LV"/>
              </w:rPr>
            </w:pPr>
            <w:r w:rsidRPr="00F33C80">
              <w:rPr>
                <w:sz w:val="21"/>
                <w:szCs w:val="21"/>
                <w:lang w:val="lv-LV"/>
              </w:rPr>
              <w:t>Termostats: Mehānisks;</w:t>
            </w:r>
          </w:p>
          <w:p w14:paraId="0D8DD21E" w14:textId="77777777" w:rsidR="00C508F7" w:rsidRPr="00F33C80" w:rsidRDefault="00C508F7" w:rsidP="00F33C80">
            <w:pPr>
              <w:jc w:val="left"/>
              <w:rPr>
                <w:sz w:val="21"/>
                <w:szCs w:val="21"/>
                <w:lang w:val="lv-LV"/>
              </w:rPr>
            </w:pPr>
            <w:r w:rsidRPr="00F33C80">
              <w:rPr>
                <w:sz w:val="21"/>
                <w:szCs w:val="21"/>
                <w:lang w:val="lv-LV"/>
              </w:rPr>
              <w:t>Temp. saglabāšanas ilgums elektroen. atsl. gadījumā: 10 st.;</w:t>
            </w:r>
          </w:p>
          <w:p w14:paraId="14C28D76" w14:textId="77777777" w:rsidR="00C508F7" w:rsidRPr="00F33C80" w:rsidRDefault="00C508F7" w:rsidP="00F33C80">
            <w:pPr>
              <w:jc w:val="left"/>
              <w:rPr>
                <w:sz w:val="21"/>
                <w:szCs w:val="21"/>
                <w:lang w:val="lv-LV"/>
              </w:rPr>
            </w:pPr>
            <w:r w:rsidRPr="00F33C80">
              <w:rPr>
                <w:sz w:val="21"/>
                <w:szCs w:val="21"/>
                <w:lang w:val="lv-LV"/>
              </w:rPr>
              <w:t>Trokšņa līmenis: ne vairāk kā 50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9A310" w14:textId="77777777" w:rsidR="00C508F7" w:rsidRPr="00F33C80" w:rsidRDefault="00C508F7" w:rsidP="00F33C80">
            <w:pPr>
              <w:jc w:val="center"/>
              <w:rPr>
                <w:sz w:val="21"/>
                <w:szCs w:val="21"/>
                <w:lang w:val="lv-LV"/>
              </w:rPr>
            </w:pPr>
            <w:r w:rsidRPr="00F33C80">
              <w:rPr>
                <w:sz w:val="21"/>
                <w:szCs w:val="21"/>
                <w:lang w:val="lv-LV"/>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16353" w14:textId="77777777" w:rsidR="00C508F7" w:rsidRPr="00F33C80" w:rsidRDefault="00C508F7" w:rsidP="00F33C80">
            <w:pPr>
              <w:jc w:val="center"/>
              <w:rPr>
                <w:sz w:val="21"/>
                <w:szCs w:val="21"/>
                <w:lang w:val="lv-LV"/>
              </w:rPr>
            </w:pPr>
            <w:r w:rsidRPr="00F33C80">
              <w:rPr>
                <w:sz w:val="21"/>
                <w:szCs w:val="21"/>
                <w:lang w:val="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C17B5" w14:textId="77777777" w:rsidR="00C508F7" w:rsidRPr="00F33C80" w:rsidRDefault="00C508F7" w:rsidP="00F33C80">
            <w:pPr>
              <w:jc w:val="center"/>
              <w:rPr>
                <w:sz w:val="21"/>
                <w:szCs w:val="21"/>
                <w:lang w:val="lv-LV"/>
              </w:rPr>
            </w:pPr>
            <w:r w:rsidRPr="00F33C80">
              <w:rPr>
                <w:sz w:val="21"/>
                <w:szCs w:val="21"/>
                <w:lang w:val="lv-LV"/>
              </w:rPr>
              <w:t>Vienības iela 8, Daugavpils</w:t>
            </w:r>
          </w:p>
        </w:tc>
      </w:tr>
      <w:tr w:rsidR="00C508F7" w:rsidRPr="00F33C80" w14:paraId="71803972" w14:textId="77777777" w:rsidTr="005B624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3308C" w14:textId="23BE2780" w:rsidR="00C508F7" w:rsidRPr="00F33C80" w:rsidRDefault="004A047B" w:rsidP="00F33C80">
            <w:pPr>
              <w:jc w:val="center"/>
              <w:rPr>
                <w:sz w:val="21"/>
                <w:szCs w:val="21"/>
                <w:lang w:val="lv-LV"/>
              </w:rPr>
            </w:pPr>
            <w:r w:rsidRPr="00F33C80">
              <w:rPr>
                <w:sz w:val="21"/>
                <w:szCs w:val="21"/>
                <w:lang w:val="lv-LV"/>
              </w:rPr>
              <w:t>2</w:t>
            </w:r>
            <w:r w:rsidR="00C508F7" w:rsidRPr="00F33C80">
              <w:rPr>
                <w:sz w:val="21"/>
                <w:szCs w:val="21"/>
                <w:lang w:val="lv-LV"/>
              </w:rPr>
              <w:t>.</w:t>
            </w:r>
          </w:p>
        </w:tc>
        <w:tc>
          <w:tcPr>
            <w:tcW w:w="0" w:type="auto"/>
            <w:tcBorders>
              <w:top w:val="single" w:sz="4" w:space="0" w:color="auto"/>
              <w:left w:val="single" w:sz="4" w:space="0" w:color="auto"/>
              <w:bottom w:val="single" w:sz="4" w:space="0" w:color="auto"/>
              <w:right w:val="single" w:sz="4" w:space="0" w:color="auto"/>
            </w:tcBorders>
            <w:vAlign w:val="center"/>
          </w:tcPr>
          <w:p w14:paraId="743A50FC" w14:textId="77777777" w:rsidR="00C508F7" w:rsidRPr="00F33C80" w:rsidRDefault="00C508F7" w:rsidP="00F33C80">
            <w:pPr>
              <w:jc w:val="center"/>
              <w:rPr>
                <w:sz w:val="21"/>
                <w:szCs w:val="21"/>
                <w:lang w:val="lv-LV"/>
              </w:rPr>
            </w:pPr>
            <w:r w:rsidRPr="00F33C80">
              <w:rPr>
                <w:sz w:val="21"/>
                <w:szCs w:val="21"/>
                <w:lang w:val="lv-LV"/>
              </w:rPr>
              <w:t>Ledusskapis</w:t>
            </w:r>
          </w:p>
          <w:p w14:paraId="7C41C37D" w14:textId="77777777" w:rsidR="00C508F7" w:rsidRPr="00F33C80" w:rsidRDefault="00C508F7" w:rsidP="00F33C80">
            <w:pPr>
              <w:jc w:val="center"/>
              <w:rPr>
                <w:noProof/>
                <w:sz w:val="21"/>
                <w:szCs w:val="21"/>
                <w:lang w:val="lv-LV"/>
              </w:rPr>
            </w:pPr>
            <w:r w:rsidRPr="00F33C80">
              <w:rPr>
                <w:noProof/>
                <w:sz w:val="21"/>
                <w:szCs w:val="21"/>
                <w:lang w:val="lv-LV"/>
              </w:rPr>
              <w:lastRenderedPageBreak/>
              <w:drawing>
                <wp:inline distT="0" distB="0" distL="0" distR="0" wp14:anchorId="4B8D1FF0" wp14:editId="000F1C7F">
                  <wp:extent cx="1005840" cy="1713230"/>
                  <wp:effectExtent l="0" t="0" r="3810" b="127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713230"/>
                          </a:xfrm>
                          <a:prstGeom prst="rect">
                            <a:avLst/>
                          </a:prstGeom>
                          <a:noFill/>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01F57AA4" w14:textId="77777777" w:rsidR="00C508F7" w:rsidRPr="00F33C80" w:rsidRDefault="00C508F7" w:rsidP="00F33C80">
            <w:pPr>
              <w:jc w:val="left"/>
              <w:rPr>
                <w:sz w:val="21"/>
                <w:szCs w:val="21"/>
                <w:lang w:val="lv-LV"/>
              </w:rPr>
            </w:pPr>
            <w:r w:rsidRPr="00F33C80">
              <w:rPr>
                <w:sz w:val="21"/>
                <w:szCs w:val="21"/>
                <w:lang w:val="lv-LV"/>
              </w:rPr>
              <w:lastRenderedPageBreak/>
              <w:t>Kopējais tilpums: vismaz 300 l;</w:t>
            </w:r>
          </w:p>
          <w:p w14:paraId="416E8C2B" w14:textId="77777777" w:rsidR="00C508F7" w:rsidRPr="00F33C80" w:rsidRDefault="00C508F7" w:rsidP="00F33C80">
            <w:pPr>
              <w:jc w:val="left"/>
              <w:rPr>
                <w:sz w:val="21"/>
                <w:szCs w:val="21"/>
                <w:lang w:val="lv-LV"/>
              </w:rPr>
            </w:pPr>
            <w:r w:rsidRPr="00F33C80">
              <w:rPr>
                <w:sz w:val="21"/>
                <w:szCs w:val="21"/>
                <w:lang w:val="lv-LV"/>
              </w:rPr>
              <w:t>Ledusskapja tilpums: vismaz 190 l;</w:t>
            </w:r>
          </w:p>
          <w:p w14:paraId="49041601" w14:textId="77777777" w:rsidR="00C508F7" w:rsidRPr="00F33C80" w:rsidRDefault="00C508F7" w:rsidP="00F33C80">
            <w:pPr>
              <w:jc w:val="left"/>
              <w:rPr>
                <w:sz w:val="21"/>
                <w:szCs w:val="21"/>
                <w:lang w:val="lv-LV"/>
              </w:rPr>
            </w:pPr>
            <w:r w:rsidRPr="00F33C80">
              <w:rPr>
                <w:sz w:val="21"/>
                <w:szCs w:val="21"/>
                <w:lang w:val="lv-LV"/>
              </w:rPr>
              <w:t>Saldētavas tilpums:vismaz 100 l;</w:t>
            </w:r>
          </w:p>
          <w:p w14:paraId="3CCD00AD" w14:textId="77777777" w:rsidR="00C508F7" w:rsidRPr="00F33C80" w:rsidRDefault="00C508F7" w:rsidP="00F33C80">
            <w:pPr>
              <w:jc w:val="left"/>
              <w:rPr>
                <w:sz w:val="21"/>
                <w:szCs w:val="21"/>
                <w:lang w:val="lv-LV"/>
              </w:rPr>
            </w:pPr>
            <w:r w:rsidRPr="00F33C80">
              <w:rPr>
                <w:sz w:val="21"/>
                <w:szCs w:val="21"/>
                <w:lang w:val="lv-LV"/>
              </w:rPr>
              <w:t>Vadības tips: Sensora;</w:t>
            </w:r>
          </w:p>
          <w:p w14:paraId="1F9FBE4C" w14:textId="77777777" w:rsidR="00C508F7" w:rsidRPr="00F33C80" w:rsidRDefault="00C508F7" w:rsidP="00F33C80">
            <w:pPr>
              <w:jc w:val="left"/>
              <w:rPr>
                <w:sz w:val="21"/>
                <w:szCs w:val="21"/>
                <w:lang w:val="lv-LV"/>
              </w:rPr>
            </w:pPr>
            <w:r w:rsidRPr="00F33C80">
              <w:rPr>
                <w:sz w:val="21"/>
                <w:szCs w:val="21"/>
                <w:lang w:val="lv-LV"/>
              </w:rPr>
              <w:t>Termostats: Mehānisks;</w:t>
            </w:r>
          </w:p>
          <w:p w14:paraId="4E542E18" w14:textId="77777777" w:rsidR="00C508F7" w:rsidRPr="00F33C80" w:rsidRDefault="00C508F7" w:rsidP="00F33C80">
            <w:pPr>
              <w:jc w:val="left"/>
              <w:rPr>
                <w:sz w:val="21"/>
                <w:szCs w:val="21"/>
                <w:lang w:val="lv-LV"/>
              </w:rPr>
            </w:pPr>
            <w:r w:rsidRPr="00F33C80">
              <w:rPr>
                <w:sz w:val="21"/>
                <w:szCs w:val="21"/>
                <w:lang w:val="lv-LV"/>
              </w:rPr>
              <w:t>Temp. saglabāšanas ilgums elektroen. atsl. gadījumā: ne mazāk kā 24 st.;</w:t>
            </w:r>
          </w:p>
          <w:p w14:paraId="0E79294F" w14:textId="77777777" w:rsidR="00C508F7" w:rsidRPr="00F33C80" w:rsidRDefault="00C508F7" w:rsidP="00F33C80">
            <w:pPr>
              <w:jc w:val="left"/>
              <w:rPr>
                <w:sz w:val="21"/>
                <w:szCs w:val="21"/>
                <w:lang w:val="lv-LV"/>
              </w:rPr>
            </w:pPr>
            <w:r w:rsidRPr="00F33C80">
              <w:rPr>
                <w:sz w:val="21"/>
                <w:szCs w:val="21"/>
                <w:lang w:val="lv-LV"/>
              </w:rPr>
              <w:lastRenderedPageBreak/>
              <w:t>Trokšņa līmenis: ne vairāk kā 50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28654" w14:textId="77777777" w:rsidR="00C508F7" w:rsidRPr="00F33C80" w:rsidRDefault="00C508F7" w:rsidP="00F33C80">
            <w:pPr>
              <w:jc w:val="center"/>
              <w:rPr>
                <w:sz w:val="21"/>
                <w:szCs w:val="21"/>
                <w:lang w:val="lv-LV"/>
              </w:rPr>
            </w:pPr>
            <w:r w:rsidRPr="00F33C80">
              <w:rPr>
                <w:sz w:val="21"/>
                <w:szCs w:val="21"/>
                <w:lang w:val="lv-LV"/>
              </w:rPr>
              <w:lastRenderedPageBreak/>
              <w:t>gab.</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81B10" w14:textId="77777777" w:rsidR="00C508F7" w:rsidRPr="00F33C80" w:rsidRDefault="00C508F7" w:rsidP="00F33C80">
            <w:pPr>
              <w:jc w:val="center"/>
              <w:rPr>
                <w:sz w:val="21"/>
                <w:szCs w:val="21"/>
                <w:lang w:val="lv-LV"/>
              </w:rPr>
            </w:pPr>
            <w:r w:rsidRPr="00F33C80">
              <w:rPr>
                <w:sz w:val="21"/>
                <w:szCs w:val="21"/>
                <w:lang w:val="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2E06D" w14:textId="5BE36C20" w:rsidR="00C508F7" w:rsidRPr="00F33C80" w:rsidRDefault="00C508F7" w:rsidP="00F33C80">
            <w:pPr>
              <w:jc w:val="center"/>
              <w:rPr>
                <w:sz w:val="21"/>
                <w:szCs w:val="21"/>
                <w:lang w:val="lv-LV"/>
              </w:rPr>
            </w:pPr>
            <w:r w:rsidRPr="00F33C80">
              <w:rPr>
                <w:sz w:val="21"/>
                <w:szCs w:val="21"/>
                <w:lang w:val="lv-LV"/>
              </w:rPr>
              <w:t>Alejas iela 68-1A, Daugavpils (1 gab.);</w:t>
            </w:r>
          </w:p>
          <w:p w14:paraId="34385E23" w14:textId="77777777" w:rsidR="00C508F7" w:rsidRPr="00F33C80" w:rsidRDefault="00C508F7" w:rsidP="00F33C80">
            <w:pPr>
              <w:jc w:val="center"/>
              <w:rPr>
                <w:sz w:val="21"/>
                <w:szCs w:val="21"/>
                <w:lang w:val="lv-LV"/>
              </w:rPr>
            </w:pPr>
            <w:r w:rsidRPr="00F33C80">
              <w:rPr>
                <w:sz w:val="21"/>
                <w:szCs w:val="21"/>
                <w:lang w:val="lv-LV"/>
              </w:rPr>
              <w:t>Šaurā iela 28, Daugavpils (1 gab.).</w:t>
            </w:r>
          </w:p>
        </w:tc>
      </w:tr>
      <w:tr w:rsidR="005B6249" w:rsidRPr="00F33C80" w14:paraId="18A674AB" w14:textId="77777777" w:rsidTr="0023087F">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C3126" w14:textId="07EEFBE3" w:rsidR="005B6249" w:rsidRPr="00F33C80" w:rsidRDefault="008D3C2B" w:rsidP="00F33C80">
            <w:pPr>
              <w:jc w:val="center"/>
              <w:rPr>
                <w:i/>
                <w:iCs/>
                <w:sz w:val="21"/>
                <w:szCs w:val="21"/>
                <w:lang w:val="lv-LV"/>
              </w:rPr>
            </w:pPr>
            <w:r>
              <w:rPr>
                <w:i/>
                <w:iCs/>
                <w:sz w:val="21"/>
                <w:szCs w:val="21"/>
                <w:lang w:val="lv-LV"/>
              </w:rPr>
              <w:t>2</w:t>
            </w:r>
            <w:r w:rsidR="005B6249" w:rsidRPr="00F33C80">
              <w:rPr>
                <w:i/>
                <w:iCs/>
                <w:sz w:val="21"/>
                <w:szCs w:val="21"/>
                <w:lang w:val="lv-LV"/>
              </w:rPr>
              <w:t>. daļa “Eļļas radiatora piegāde”</w:t>
            </w:r>
          </w:p>
        </w:tc>
      </w:tr>
      <w:tr w:rsidR="005B6249" w:rsidRPr="00F33C80" w14:paraId="20495A44" w14:textId="77777777" w:rsidTr="005B624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D69352" w14:textId="5BAF816B" w:rsidR="005B6249" w:rsidRPr="00F33C80" w:rsidRDefault="008D3C2B" w:rsidP="00F33C80">
            <w:pPr>
              <w:jc w:val="center"/>
              <w:rPr>
                <w:sz w:val="21"/>
                <w:szCs w:val="21"/>
                <w:lang w:val="lv-LV"/>
              </w:rPr>
            </w:pPr>
            <w:r>
              <w:rPr>
                <w:sz w:val="21"/>
                <w:szCs w:val="21"/>
                <w:lang w:val="lv-LV"/>
              </w:rPr>
              <w:t>3</w:t>
            </w:r>
            <w:r w:rsidR="005B6249" w:rsidRPr="00F33C80">
              <w:rPr>
                <w:sz w:val="21"/>
                <w:szCs w:val="21"/>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E8A66" w14:textId="77777777" w:rsidR="005B6249" w:rsidRPr="00F33C80" w:rsidRDefault="005B6249" w:rsidP="00F33C80">
            <w:pPr>
              <w:jc w:val="center"/>
              <w:rPr>
                <w:noProof/>
                <w:sz w:val="21"/>
                <w:szCs w:val="21"/>
                <w:lang w:val="lv-LV"/>
              </w:rPr>
            </w:pPr>
            <w:r w:rsidRPr="00F33C80">
              <w:rPr>
                <w:noProof/>
                <w:sz w:val="21"/>
                <w:szCs w:val="21"/>
                <w:lang w:val="lv-LV"/>
              </w:rPr>
              <w:t>Eļļas radiators</w:t>
            </w:r>
          </w:p>
          <w:p w14:paraId="5270748C" w14:textId="77777777" w:rsidR="005B6249" w:rsidRPr="00F33C80" w:rsidRDefault="005B6249" w:rsidP="00F33C80">
            <w:pPr>
              <w:jc w:val="center"/>
              <w:rPr>
                <w:noProof/>
                <w:sz w:val="21"/>
                <w:szCs w:val="21"/>
                <w:lang w:val="lv-LV"/>
              </w:rPr>
            </w:pPr>
            <w:r w:rsidRPr="00F33C80">
              <w:rPr>
                <w:noProof/>
                <w:sz w:val="21"/>
                <w:szCs w:val="21"/>
                <w:lang w:val="lv-LV"/>
              </w:rPr>
              <w:drawing>
                <wp:inline distT="0" distB="0" distL="0" distR="0" wp14:anchorId="79DADE85" wp14:editId="5C978EF9">
                  <wp:extent cx="1207135" cy="120713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3F3404B0" w14:textId="77777777" w:rsidR="005B6249" w:rsidRPr="00F33C80" w:rsidRDefault="005B6249" w:rsidP="00F33C80">
            <w:pPr>
              <w:jc w:val="left"/>
              <w:rPr>
                <w:sz w:val="21"/>
                <w:szCs w:val="21"/>
                <w:lang w:val="lv-LV"/>
              </w:rPr>
            </w:pPr>
            <w:r w:rsidRPr="00F33C80">
              <w:rPr>
                <w:sz w:val="21"/>
                <w:szCs w:val="21"/>
                <w:lang w:val="lv-LV"/>
              </w:rPr>
              <w:t>Jauda: vismaz 2500 W;</w:t>
            </w:r>
          </w:p>
          <w:p w14:paraId="49A4A802" w14:textId="77777777" w:rsidR="005B6249" w:rsidRPr="00F33C80" w:rsidRDefault="005B6249" w:rsidP="00F33C80">
            <w:pPr>
              <w:jc w:val="left"/>
              <w:rPr>
                <w:sz w:val="21"/>
                <w:szCs w:val="21"/>
                <w:lang w:val="lv-LV"/>
              </w:rPr>
            </w:pPr>
            <w:r w:rsidRPr="00F33C80">
              <w:rPr>
                <w:sz w:val="21"/>
                <w:szCs w:val="21"/>
                <w:lang w:val="lv-LV"/>
              </w:rPr>
              <w:t>Veids: grīdas radiators, pildīts ar eļļu;</w:t>
            </w:r>
          </w:p>
          <w:p w14:paraId="4CCE26EC" w14:textId="77777777" w:rsidR="005B6249" w:rsidRPr="00F33C80" w:rsidRDefault="005B6249" w:rsidP="00F33C80">
            <w:pPr>
              <w:jc w:val="left"/>
              <w:rPr>
                <w:sz w:val="21"/>
                <w:szCs w:val="21"/>
                <w:lang w:val="lv-LV"/>
              </w:rPr>
            </w:pPr>
            <w:r w:rsidRPr="00F33C80">
              <w:rPr>
                <w:sz w:val="21"/>
                <w:szCs w:val="21"/>
                <w:lang w:val="lv-LV"/>
              </w:rPr>
              <w:t>Vismaz 3 (trīs) sildīšanas līmeņi;</w:t>
            </w:r>
          </w:p>
          <w:p w14:paraId="1BB80F8B" w14:textId="77777777" w:rsidR="005B6249" w:rsidRPr="00F33C80" w:rsidRDefault="005B6249" w:rsidP="00F33C80">
            <w:pPr>
              <w:jc w:val="left"/>
              <w:rPr>
                <w:sz w:val="21"/>
                <w:szCs w:val="21"/>
                <w:lang w:val="lv-LV"/>
              </w:rPr>
            </w:pPr>
            <w:r w:rsidRPr="00F33C80">
              <w:rPr>
                <w:sz w:val="21"/>
                <w:szCs w:val="21"/>
                <w:lang w:val="lv-LV"/>
              </w:rPr>
              <w:t>Termostats: elektronisks;</w:t>
            </w:r>
          </w:p>
          <w:p w14:paraId="7F38F8DF" w14:textId="77777777" w:rsidR="005B6249" w:rsidRPr="00F33C80" w:rsidRDefault="005B6249" w:rsidP="00F33C80">
            <w:pPr>
              <w:jc w:val="left"/>
              <w:rPr>
                <w:sz w:val="21"/>
                <w:szCs w:val="21"/>
                <w:lang w:val="lv-LV"/>
              </w:rPr>
            </w:pPr>
            <w:r w:rsidRPr="00F33C80">
              <w:rPr>
                <w:sz w:val="21"/>
                <w:szCs w:val="21"/>
                <w:lang w:val="lv-LV"/>
              </w:rPr>
              <w:t>Rokturis un riteņi transportēšanai ir;</w:t>
            </w:r>
          </w:p>
          <w:p w14:paraId="47B077C0" w14:textId="77777777" w:rsidR="005B6249" w:rsidRPr="00F33C80" w:rsidRDefault="005B6249" w:rsidP="00F33C80">
            <w:pPr>
              <w:jc w:val="left"/>
              <w:rPr>
                <w:sz w:val="21"/>
                <w:szCs w:val="21"/>
                <w:lang w:val="lv-LV"/>
              </w:rPr>
            </w:pPr>
            <w:r w:rsidRPr="00F33C80">
              <w:rPr>
                <w:sz w:val="21"/>
                <w:szCs w:val="21"/>
                <w:lang w:val="lv-LV"/>
              </w:rPr>
              <w:t>Taimeris: ir;</w:t>
            </w:r>
          </w:p>
          <w:p w14:paraId="57EEDA96" w14:textId="77777777" w:rsidR="005B6249" w:rsidRPr="00F33C80" w:rsidRDefault="005B6249" w:rsidP="00F33C80">
            <w:pPr>
              <w:jc w:val="left"/>
              <w:rPr>
                <w:sz w:val="21"/>
                <w:szCs w:val="21"/>
                <w:lang w:val="lv-LV"/>
              </w:rPr>
            </w:pPr>
            <w:r w:rsidRPr="00F33C80">
              <w:rPr>
                <w:sz w:val="21"/>
                <w:szCs w:val="21"/>
                <w:lang w:val="lv-LV"/>
              </w:rPr>
              <w:t>Sekciju skaits: vismaz 7;</w:t>
            </w:r>
          </w:p>
          <w:p w14:paraId="0144A488" w14:textId="77777777" w:rsidR="005B6249" w:rsidRPr="00F33C80" w:rsidRDefault="005B6249" w:rsidP="00F33C80">
            <w:pPr>
              <w:jc w:val="left"/>
              <w:rPr>
                <w:sz w:val="21"/>
                <w:szCs w:val="21"/>
                <w:lang w:val="lv-LV"/>
              </w:rPr>
            </w:pPr>
            <w:r w:rsidRPr="00F33C80">
              <w:rPr>
                <w:sz w:val="21"/>
                <w:szCs w:val="21"/>
                <w:lang w:val="lv-LV"/>
              </w:rPr>
              <w:t>Apsildāmā platība: ne mazāk kā 20 m2;</w:t>
            </w:r>
          </w:p>
          <w:p w14:paraId="4168A86F" w14:textId="77777777" w:rsidR="005B6249" w:rsidRPr="00F33C80" w:rsidRDefault="005B6249" w:rsidP="00F33C80">
            <w:pPr>
              <w:jc w:val="left"/>
              <w:rPr>
                <w:sz w:val="21"/>
                <w:szCs w:val="21"/>
                <w:lang w:val="lv-LV"/>
              </w:rPr>
            </w:pPr>
            <w:r w:rsidRPr="00F33C80">
              <w:rPr>
                <w:sz w:val="21"/>
                <w:szCs w:val="21"/>
                <w:lang w:val="lv-LV"/>
              </w:rPr>
              <w:t>Krāsa: jāsaskaņo ar pasūtītāju.</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2788C" w14:textId="77777777" w:rsidR="005B6249" w:rsidRPr="00F33C80" w:rsidRDefault="005B6249" w:rsidP="00F33C80">
            <w:pPr>
              <w:jc w:val="center"/>
              <w:rPr>
                <w:sz w:val="21"/>
                <w:szCs w:val="21"/>
                <w:lang w:val="lv-LV"/>
              </w:rPr>
            </w:pPr>
            <w:r w:rsidRPr="00F33C80">
              <w:rPr>
                <w:sz w:val="21"/>
                <w:szCs w:val="21"/>
                <w:lang w:val="lv-LV"/>
              </w:rPr>
              <w:t>gab.</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79070" w14:textId="77777777" w:rsidR="005B6249" w:rsidRPr="00F33C80" w:rsidRDefault="005B6249" w:rsidP="00F33C80">
            <w:pPr>
              <w:jc w:val="center"/>
              <w:rPr>
                <w:sz w:val="21"/>
                <w:szCs w:val="21"/>
                <w:lang w:val="lv-LV"/>
              </w:rPr>
            </w:pPr>
            <w:r w:rsidRPr="00F33C80">
              <w:rPr>
                <w:sz w:val="21"/>
                <w:szCs w:val="21"/>
                <w:lang w:val="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D0303" w14:textId="77777777" w:rsidR="005B6249" w:rsidRPr="00F33C80" w:rsidRDefault="005B6249" w:rsidP="00F33C80">
            <w:pPr>
              <w:jc w:val="center"/>
              <w:rPr>
                <w:sz w:val="21"/>
                <w:szCs w:val="21"/>
                <w:lang w:val="lv-LV"/>
              </w:rPr>
            </w:pPr>
            <w:r w:rsidRPr="00F33C80">
              <w:rPr>
                <w:sz w:val="21"/>
                <w:szCs w:val="21"/>
                <w:lang w:val="lv-LV"/>
              </w:rPr>
              <w:t>Šaurā iela 23, Daugavpils</w:t>
            </w:r>
          </w:p>
        </w:tc>
      </w:tr>
    </w:tbl>
    <w:p w14:paraId="4C15AE49" w14:textId="77777777" w:rsidR="00C508F7" w:rsidRDefault="00C508F7" w:rsidP="00C508F7">
      <w:pPr>
        <w:spacing w:before="240"/>
        <w:rPr>
          <w:lang w:val="lv-LV"/>
        </w:rPr>
      </w:pPr>
      <w:r>
        <w:rPr>
          <w:lang w:val="lv-LV"/>
        </w:rPr>
        <w:t>Sagatavoja:</w:t>
      </w:r>
    </w:p>
    <w:p w14:paraId="76CC0ED1" w14:textId="77777777" w:rsidR="00C508F7" w:rsidRDefault="00C508F7" w:rsidP="00C508F7">
      <w:pPr>
        <w:rPr>
          <w:lang w:val="lv-LV"/>
        </w:rPr>
      </w:pPr>
      <w:r>
        <w:rPr>
          <w:lang w:val="lv-LV"/>
        </w:rPr>
        <w:t>Daugavpils valstspilsētas pašvaldības iestādes “Sociālais dienests”</w:t>
      </w:r>
    </w:p>
    <w:p w14:paraId="0D616223" w14:textId="77777777" w:rsidR="00C508F7" w:rsidRDefault="00C508F7" w:rsidP="00C508F7">
      <w:pPr>
        <w:tabs>
          <w:tab w:val="left" w:pos="7938"/>
        </w:tabs>
        <w:rPr>
          <w:lang w:val="lv-LV"/>
        </w:rPr>
      </w:pPr>
      <w:r>
        <w:rPr>
          <w:lang w:val="lv-LV"/>
        </w:rPr>
        <w:t>Saimniecības sektora vadītājs</w:t>
      </w:r>
      <w:r>
        <w:rPr>
          <w:lang w:val="lv-LV"/>
        </w:rPr>
        <w:tab/>
        <w:t>V. Loginovs</w:t>
      </w:r>
    </w:p>
    <w:p w14:paraId="55A716AC" w14:textId="29E764F6" w:rsidR="00276189" w:rsidRDefault="00276189">
      <w:pPr>
        <w:jc w:val="left"/>
        <w:rPr>
          <w:lang w:val="lv-LV"/>
        </w:rPr>
      </w:pPr>
      <w:r>
        <w:rPr>
          <w:lang w:val="lv-LV"/>
        </w:rPr>
        <w:br w:type="page"/>
      </w:r>
    </w:p>
    <w:p w14:paraId="31B1C410" w14:textId="123D5308"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7A922D6E" w14:textId="35811E5E" w:rsidR="000E05C6" w:rsidRPr="00CD7FAC" w:rsidRDefault="00CD7FAC" w:rsidP="00CD7FAC">
      <w:pPr>
        <w:spacing w:after="240"/>
        <w:jc w:val="center"/>
        <w:rPr>
          <w:b/>
          <w:lang w:val="lv-LV"/>
        </w:rPr>
      </w:pPr>
      <w:bookmarkStart w:id="9" w:name="_Hlk39656168"/>
      <w:r w:rsidRPr="00CD7FAC">
        <w:rPr>
          <w:b/>
          <w:lang w:val="lv-LV"/>
        </w:rPr>
        <w:t xml:space="preserve">“Sadzīves tehnikas un elektropreču piegāde Daugavpils valstspilsētas pašvaldības iestādei “Sociālais dienests””, ID Nr. DPPISD </w:t>
      </w:r>
      <w:r w:rsidR="006B1C7C">
        <w:rPr>
          <w:b/>
          <w:lang w:val="lv-LV"/>
        </w:rPr>
        <w:t>2023/13</w:t>
      </w:r>
    </w:p>
    <w:tbl>
      <w:tblPr>
        <w:tblStyle w:val="Reatabula"/>
        <w:tblW w:w="5000" w:type="pct"/>
        <w:tblLook w:val="04A0" w:firstRow="1" w:lastRow="0" w:firstColumn="1" w:lastColumn="0" w:noHBand="0" w:noVBand="1"/>
      </w:tblPr>
      <w:tblGrid>
        <w:gridCol w:w="3398"/>
        <w:gridCol w:w="5663"/>
      </w:tblGrid>
      <w:tr w:rsidR="00A85D87" w:rsidRPr="00C744A2" w14:paraId="63D89B83" w14:textId="77777777" w:rsidTr="00123C1C">
        <w:tc>
          <w:tcPr>
            <w:tcW w:w="1875" w:type="pct"/>
            <w:shd w:val="clear" w:color="auto" w:fill="F2F2F2" w:themeFill="background1" w:themeFillShade="F2"/>
            <w:vAlign w:val="center"/>
          </w:tcPr>
          <w:bookmarkEnd w:id="9"/>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47E405F7" w:rsidR="00216957" w:rsidRPr="00C744A2" w:rsidRDefault="00123C1C" w:rsidP="00123C1C">
      <w:pPr>
        <w:spacing w:before="240"/>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CD7FAC" w:rsidRPr="00CD7FAC">
        <w:rPr>
          <w:lang w:val="lv-LV"/>
        </w:rPr>
        <w:t xml:space="preserve">“Sadzīves tehnikas un elektropreču piegāde Daugavpils valstspilsētas pašvaldības iestādei “Sociālais dienests””, ID Nr. DPPISD </w:t>
      </w:r>
      <w:r w:rsidR="006B1C7C">
        <w:rPr>
          <w:lang w:val="lv-LV"/>
        </w:rPr>
        <w:t>2023/13</w:t>
      </w:r>
      <w:r w:rsidR="00216957" w:rsidRPr="00F523EA">
        <w:rPr>
          <w:lang w:val="lv-LV"/>
        </w:rPr>
        <w:t>.</w:t>
      </w:r>
    </w:p>
    <w:p w14:paraId="2B1BE6BD" w14:textId="45D72830"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D7FAC">
        <w:rPr>
          <w:lang w:val="lv-LV"/>
        </w:rPr>
        <w:t>4</w:t>
      </w:r>
      <w:r w:rsidR="005B7641" w:rsidRPr="00C744A2">
        <w:rPr>
          <w:lang w:val="lv-LV"/>
        </w:rPr>
        <w:t>.</w:t>
      </w:r>
      <w:r w:rsidRPr="00C744A2">
        <w:rPr>
          <w:lang w:val="lv-LV"/>
        </w:rPr>
        <w:t xml:space="preserve"> </w:t>
      </w:r>
      <w:r w:rsidR="005B7641" w:rsidRPr="00C744A2">
        <w:rPr>
          <w:lang w:val="lv-LV"/>
        </w:rPr>
        <w:t>pielikums);</w:t>
      </w:r>
    </w:p>
    <w:p w14:paraId="686FA2F8" w14:textId="6E3781C5" w:rsidR="005B7641" w:rsidRPr="00C744A2" w:rsidRDefault="00123C1C" w:rsidP="00123C1C">
      <w:pPr>
        <w:rPr>
          <w:lang w:val="lv-LV"/>
        </w:rPr>
      </w:pPr>
      <w:r w:rsidRPr="00C744A2">
        <w:rPr>
          <w:lang w:val="lv-LV"/>
        </w:rPr>
        <w:t xml:space="preserve">3. </w:t>
      </w:r>
      <w:r w:rsidR="00B74612" w:rsidRPr="00C744A2">
        <w:rPr>
          <w:lang w:val="lv-LV"/>
        </w:rPr>
        <w:t>A</w:t>
      </w:r>
      <w:r w:rsidR="005B7641" w:rsidRPr="00C744A2">
        <w:rPr>
          <w:lang w:val="lv-LV"/>
        </w:rPr>
        <w:t>pliecina, ka ir iesniedzis tikai patiesu informāciju.</w:t>
      </w:r>
    </w:p>
    <w:p w14:paraId="1BB0C6E3" w14:textId="45916AD4" w:rsidR="00B74612" w:rsidRPr="00C744A2" w:rsidRDefault="00123C1C" w:rsidP="00123C1C">
      <w:pPr>
        <w:rPr>
          <w:lang w:val="lv-LV"/>
        </w:rPr>
      </w:pPr>
      <w:r w:rsidRPr="00C744A2">
        <w:rPr>
          <w:lang w:val="lv-LV"/>
        </w:rPr>
        <w:t xml:space="preserve">4. </w:t>
      </w:r>
      <w:r w:rsidR="00B74612" w:rsidRPr="00C744A2">
        <w:rPr>
          <w:lang w:val="lv-LV"/>
        </w:rPr>
        <w:t>A</w:t>
      </w:r>
      <w:r w:rsidR="005B7641" w:rsidRPr="00C744A2">
        <w:rPr>
          <w:lang w:val="lv-LV"/>
        </w:rPr>
        <w:t xml:space="preserve">pliecina, ka piekrīt piedāvājuma kopējās cenas publicēšanai </w:t>
      </w:r>
      <w:r w:rsidR="00340716" w:rsidRPr="00C744A2">
        <w:rPr>
          <w:lang w:val="lv-LV"/>
        </w:rPr>
        <w:t>Daugavpils valstspilsētas pašvaldīb</w:t>
      </w:r>
      <w:r w:rsidR="005B7641" w:rsidRPr="00C744A2">
        <w:rPr>
          <w:lang w:val="lv-LV"/>
        </w:rPr>
        <w:t>as iestādes “Sociālais dienests” mājas lapā internetā (</w:t>
      </w:r>
      <w:hyperlink r:id="rId14" w:history="1">
        <w:r w:rsidR="005B7641" w:rsidRPr="00C744A2">
          <w:rPr>
            <w:rStyle w:val="Hipersaite"/>
            <w:color w:val="auto"/>
            <w:szCs w:val="22"/>
            <w:lang w:val="lv-LV"/>
          </w:rPr>
          <w:t>www.socd.lv</w:t>
        </w:r>
      </w:hyperlink>
      <w:r w:rsidR="005B7641" w:rsidRPr="00C744A2">
        <w:rPr>
          <w:lang w:val="lv-LV"/>
        </w:rPr>
        <w:t>).</w:t>
      </w:r>
    </w:p>
    <w:p w14:paraId="6E0A7FC6" w14:textId="45EBB543" w:rsidR="00B74612" w:rsidRPr="00C744A2" w:rsidRDefault="00123C1C" w:rsidP="00123C1C">
      <w:pPr>
        <w:rPr>
          <w:lang w:val="lv-LV"/>
        </w:rPr>
      </w:pPr>
      <w:r w:rsidRPr="00C744A2">
        <w:rPr>
          <w:lang w:val="lv-LV"/>
        </w:rPr>
        <w:t xml:space="preserve">5.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3C5C29A3" w:rsidR="005B7641" w:rsidRPr="00C744A2" w:rsidRDefault="00123C1C" w:rsidP="00123C1C">
      <w:pPr>
        <w:rPr>
          <w:lang w:val="lv-LV"/>
        </w:rPr>
      </w:pPr>
      <w:r w:rsidRPr="00C744A2">
        <w:rPr>
          <w:lang w:val="lv-LV"/>
        </w:rPr>
        <w:t xml:space="preserve">6.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55340B11" w14:textId="74826753" w:rsidR="005B7641" w:rsidRPr="00C744A2" w:rsidRDefault="00B74612" w:rsidP="00123C1C">
      <w:pPr>
        <w:ind w:left="284"/>
        <w:rPr>
          <w:lang w:val="lv-LV"/>
        </w:rPr>
      </w:pPr>
      <w:r w:rsidRPr="00C744A2">
        <w:rPr>
          <w:lang w:val="lv-LV"/>
        </w:rPr>
        <w:t>6.1. n</w:t>
      </w:r>
      <w:r w:rsidR="005B7641" w:rsidRPr="00C744A2">
        <w:rPr>
          <w:lang w:val="lv-LV"/>
        </w:rPr>
        <w:t xml:space="preserve">ekādā veidā </w:t>
      </w:r>
      <w:r w:rsidRPr="00C744A2">
        <w:rPr>
          <w:lang w:val="lv-LV"/>
        </w:rPr>
        <w:t>nav</w:t>
      </w:r>
      <w:r w:rsidR="005B7641" w:rsidRPr="00C744A2">
        <w:rPr>
          <w:lang w:val="lv-LV"/>
        </w:rPr>
        <w:t xml:space="preserve"> ieinteresēt</w:t>
      </w:r>
      <w:r w:rsidRPr="00C744A2">
        <w:rPr>
          <w:lang w:val="lv-LV"/>
        </w:rPr>
        <w:t>s</w:t>
      </w:r>
      <w:r w:rsidR="005B7641" w:rsidRPr="00C744A2">
        <w:rPr>
          <w:lang w:val="lv-LV"/>
        </w:rPr>
        <w:t xml:space="preserve"> nevienā citā piedāvājumā, kas iesniegts šajā zemsliekšņa iepirkumā;</w:t>
      </w:r>
    </w:p>
    <w:p w14:paraId="5CA58BE1" w14:textId="77777777" w:rsidR="000E05C6" w:rsidRPr="00C744A2" w:rsidRDefault="00B74612" w:rsidP="00123C1C">
      <w:pPr>
        <w:ind w:left="284"/>
        <w:rPr>
          <w:lang w:val="lv-LV"/>
        </w:rPr>
      </w:pPr>
      <w:r w:rsidRPr="00C744A2">
        <w:rPr>
          <w:lang w:val="lv-LV"/>
        </w:rPr>
        <w:t>6.2. n</w:t>
      </w:r>
      <w:r w:rsidR="005B7641" w:rsidRPr="00C744A2">
        <w:rPr>
          <w:lang w:val="lv-LV"/>
        </w:rPr>
        <w:t xml:space="preserve">av tādu apstākļu, kuri liegtu piedalīties zemsliekšņa iepirkumā un izpildīt </w:t>
      </w:r>
      <w:r w:rsidRPr="00C744A2">
        <w:rPr>
          <w:lang w:val="lv-LV"/>
        </w:rPr>
        <w:t>t</w:t>
      </w:r>
      <w:r w:rsidR="005B7641" w:rsidRPr="00C744A2">
        <w:rPr>
          <w:lang w:val="lv-LV"/>
        </w:rPr>
        <w:t>ehniskajā specifikācijā norādītās prasības.</w:t>
      </w:r>
    </w:p>
    <w:p w14:paraId="546C584E" w14:textId="4B0BFFDA" w:rsidR="000E05C6" w:rsidRPr="00C744A2" w:rsidRDefault="000E05C6" w:rsidP="00123C1C">
      <w:pPr>
        <w:ind w:left="284"/>
        <w:rPr>
          <w:lang w:val="lv-LV"/>
        </w:rPr>
      </w:pPr>
      <w:r w:rsidRPr="00C744A2">
        <w:rPr>
          <w:lang w:val="lv-LV"/>
        </w:rPr>
        <w:t xml:space="preserve">6.3. nodrošinās konfidencialitāti un neizpaudīs informāciju, kas var tikt iegūta līguma izpildes laikā par </w:t>
      </w:r>
      <w:r w:rsidR="00340716" w:rsidRPr="00C744A2">
        <w:rPr>
          <w:lang w:val="lv-LV"/>
        </w:rPr>
        <w:t>Daugavpils valstspilsētas pašvaldīb</w:t>
      </w:r>
      <w:r w:rsidRPr="00C744A2">
        <w:rPr>
          <w:lang w:val="lv-LV"/>
        </w:rPr>
        <w:t>as iestādes “Sociālais dienests” darbību un izdotajiem dokumentiem.</w:t>
      </w:r>
    </w:p>
    <w:p w14:paraId="59B6E14C" w14:textId="6AD4C588" w:rsidR="000E05C6" w:rsidRPr="00C744A2" w:rsidRDefault="000E05C6" w:rsidP="00123C1C">
      <w:pPr>
        <w:ind w:left="284"/>
        <w:rPr>
          <w:lang w:val="lv-LV"/>
        </w:rPr>
      </w:pPr>
      <w:r w:rsidRPr="00C744A2">
        <w:rPr>
          <w:lang w:val="lv-LV"/>
        </w:rPr>
        <w:t xml:space="preserve">6.4. ir informēts par personas datu apstrādi piedāvājuma izskatīšanas procesā (nolūks: piedāvājuma izvērtēšana un pretendentu atlase līguma noslēgšanai zemsliekšņa iepirkuma </w:t>
      </w:r>
      <w:r w:rsidR="00CD7FAC" w:rsidRPr="00CD7FAC">
        <w:rPr>
          <w:lang w:val="lv-LV"/>
        </w:rPr>
        <w:t xml:space="preserve">“Sadzīves tehnikas un elektropreču piegāde Daugavpils valstspilsētas pašvaldības iestādei “Sociālais dienests””, ID Nr. DPPISD </w:t>
      </w:r>
      <w:r w:rsidR="006B1C7C">
        <w:rPr>
          <w:lang w:val="lv-LV"/>
        </w:rPr>
        <w:t>2023/13</w:t>
      </w:r>
      <w:r w:rsidRPr="00F523EA">
        <w:rPr>
          <w:lang w:val="lv-LV"/>
        </w:rPr>
        <w:t>ietvaros</w:t>
      </w:r>
      <w:r w:rsidR="00123C1C" w:rsidRPr="00C744A2">
        <w:rPr>
          <w:lang w:val="lv-LV"/>
        </w:rPr>
        <w:t xml:space="preserve">, </w:t>
      </w:r>
      <w:r w:rsidRPr="00C744A2">
        <w:rPr>
          <w:lang w:val="lv-LV"/>
        </w:rPr>
        <w:t xml:space="preserve">tiesiskais pamats: </w:t>
      </w:r>
      <w:r w:rsidR="00340716" w:rsidRPr="00C744A2">
        <w:rPr>
          <w:lang w:val="lv-LV"/>
        </w:rPr>
        <w:t>Daugavpils valstspilsētas pašvaldīb</w:t>
      </w:r>
      <w:r w:rsidRPr="00C744A2">
        <w:rPr>
          <w:lang w:val="lv-LV"/>
        </w:rPr>
        <w:t>as iestādes “Sociālais dienests” leģitīmās intereses).</w:t>
      </w:r>
    </w:p>
    <w:p w14:paraId="6C000A37" w14:textId="6C20D2A4" w:rsidR="005B7641" w:rsidRPr="00C744A2" w:rsidRDefault="00B74612" w:rsidP="00123C1C">
      <w:pPr>
        <w:rPr>
          <w:lang w:val="lv-LV"/>
        </w:rPr>
      </w:pPr>
      <w:r w:rsidRPr="00C744A2">
        <w:rPr>
          <w:lang w:val="lv-LV"/>
        </w:rPr>
        <w:t>7.</w:t>
      </w:r>
      <w:r w:rsidR="008F5ABB" w:rsidRPr="00C744A2">
        <w:rPr>
          <w:lang w:val="lv-LV"/>
        </w:rPr>
        <w:t xml:space="preserve"> </w:t>
      </w:r>
      <w:r w:rsidRPr="00C744A2">
        <w:rPr>
          <w:lang w:val="lv-LV"/>
        </w:rPr>
        <w:t>Apstiprina, ka</w:t>
      </w:r>
      <w:r w:rsidR="005B7641" w:rsidRPr="00C744A2">
        <w:rPr>
          <w:lang w:val="lv-LV"/>
        </w:rPr>
        <w:t xml:space="preserve"> </w:t>
      </w:r>
      <w:r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tbl>
      <w:tblPr>
        <w:tblStyle w:val="Reatabula"/>
        <w:tblW w:w="5000" w:type="pct"/>
        <w:tblLook w:val="04A0" w:firstRow="1" w:lastRow="0" w:firstColumn="1" w:lastColumn="0" w:noHBand="0" w:noVBand="1"/>
      </w:tblPr>
      <w:tblGrid>
        <w:gridCol w:w="3257"/>
        <w:gridCol w:w="5804"/>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E22890">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E22890">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E22890">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E22890">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E22890">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E22890">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E22890">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E22890">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E22890">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E22890">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E22890">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E22890">
            <w:pPr>
              <w:jc w:val="left"/>
              <w:rPr>
                <w:lang w:val="lv-LV"/>
              </w:rPr>
            </w:pPr>
          </w:p>
        </w:tc>
      </w:tr>
    </w:tbl>
    <w:p w14:paraId="21D1A943" w14:textId="77777777" w:rsidR="00272D91" w:rsidRPr="00C744A2" w:rsidRDefault="00E022B0" w:rsidP="00123C1C">
      <w:pPr>
        <w:rPr>
          <w:lang w:val="lv-LV"/>
        </w:rPr>
      </w:pPr>
      <w:r w:rsidRPr="00C744A2">
        <w:rPr>
          <w:lang w:val="lv-LV"/>
        </w:rPr>
        <w:t>* Pretendenta vai tā pilnvarotās personas vārds, uzvārd</w:t>
      </w:r>
      <w:r w:rsidR="00123C1C" w:rsidRPr="00C744A2">
        <w:rPr>
          <w:lang w:val="lv-LV"/>
        </w:rPr>
        <w:t>s</w:t>
      </w:r>
    </w:p>
    <w:p w14:paraId="6C341CBC" w14:textId="77777777" w:rsidR="00123C1C" w:rsidRPr="00C744A2" w:rsidRDefault="00123C1C" w:rsidP="009464FC">
      <w:pPr>
        <w:rPr>
          <w:iCs/>
          <w:szCs w:val="22"/>
          <w:lang w:val="lv-LV"/>
        </w:rPr>
      </w:pPr>
    </w:p>
    <w:p w14:paraId="2B158B98" w14:textId="193A49F6" w:rsidR="00123C1C" w:rsidRPr="00C744A2" w:rsidRDefault="00123C1C" w:rsidP="009464FC">
      <w:pPr>
        <w:rPr>
          <w:iCs/>
          <w:szCs w:val="22"/>
          <w:lang w:val="lv-LV"/>
        </w:rPr>
        <w:sectPr w:rsidR="00123C1C" w:rsidRPr="00C744A2" w:rsidSect="00340716">
          <w:footerReference w:type="default" r:id="rId15"/>
          <w:footerReference w:type="first" r:id="rId16"/>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726B051D" w:rsidR="008F5ABB" w:rsidRPr="00C744A2" w:rsidRDefault="003B45CF" w:rsidP="00AC3ABB">
      <w:pPr>
        <w:jc w:val="center"/>
        <w:rPr>
          <w:b/>
          <w:bCs/>
          <w:lang w:val="lv-LV"/>
        </w:rPr>
      </w:pPr>
      <w:r>
        <w:rPr>
          <w:b/>
          <w:bCs/>
          <w:lang w:val="lv-LV"/>
        </w:rPr>
        <w:t xml:space="preserve">TEHNIKSAIS </w:t>
      </w:r>
      <w:r w:rsidR="00EB1682">
        <w:rPr>
          <w:b/>
          <w:bCs/>
          <w:lang w:val="lv-LV"/>
        </w:rPr>
        <w:t xml:space="preserve">UN </w:t>
      </w:r>
      <w:r w:rsidR="00AF30E0" w:rsidRPr="00C744A2">
        <w:rPr>
          <w:b/>
          <w:bCs/>
          <w:lang w:val="lv-LV"/>
        </w:rPr>
        <w:t xml:space="preserve">FINANŠU </w:t>
      </w:r>
      <w:r w:rsidR="008F5ABB" w:rsidRPr="00C744A2">
        <w:rPr>
          <w:b/>
          <w:bCs/>
          <w:lang w:val="lv-LV"/>
        </w:rPr>
        <w:t>PIEDĀVĀJUMS iepirkumā</w:t>
      </w:r>
    </w:p>
    <w:p w14:paraId="41DC0EDF" w14:textId="021C4636" w:rsidR="00407FBB" w:rsidRPr="00C744A2" w:rsidRDefault="00CD7FAC" w:rsidP="00AC3ABB">
      <w:pPr>
        <w:spacing w:after="240"/>
        <w:jc w:val="center"/>
        <w:rPr>
          <w:b/>
          <w:bCs/>
          <w:lang w:val="lv-LV"/>
        </w:rPr>
      </w:pPr>
      <w:r w:rsidRPr="00CD7FAC">
        <w:rPr>
          <w:b/>
          <w:lang w:val="lv-LV"/>
        </w:rPr>
        <w:t xml:space="preserve">“Sadzīves tehnikas un elektropreču piegāde Daugavpils valstspilsētas pašvaldības iestādei “Sociālais dienests””, ID Nr. DPPISD </w:t>
      </w:r>
      <w:r w:rsidR="006B1C7C">
        <w:rPr>
          <w:b/>
          <w:lang w:val="lv-LV"/>
        </w:rPr>
        <w:t>2023/13</w:t>
      </w:r>
    </w:p>
    <w:p w14:paraId="78F4A150" w14:textId="327BE5EB" w:rsidR="008F5ABB" w:rsidRPr="00C744A2" w:rsidRDefault="00FB5D37" w:rsidP="00AC3ABB">
      <w:pPr>
        <w:ind w:firstLine="567"/>
        <w:rPr>
          <w:lang w:val="lv-LV"/>
        </w:rPr>
      </w:pPr>
      <w:r w:rsidRPr="006B1C7C">
        <w:rPr>
          <w:highlight w:val="yellow"/>
          <w:lang w:val="lv-LV"/>
        </w:rPr>
        <w:t>(</w:t>
      </w:r>
      <w:r w:rsidR="008F5ABB" w:rsidRPr="006B1C7C">
        <w:rPr>
          <w:i/>
          <w:highlight w:val="yellow"/>
          <w:lang w:val="lv-LV"/>
        </w:rPr>
        <w:t>Pretendenta nosaukums</w:t>
      </w:r>
      <w:r w:rsidRPr="006B1C7C">
        <w:rPr>
          <w:highlight w:val="yellow"/>
          <w:lang w:val="lv-LV"/>
        </w:rPr>
        <w:t>)</w:t>
      </w:r>
      <w:r w:rsidR="008F5ABB" w:rsidRPr="00C744A2">
        <w:rPr>
          <w:lang w:val="lv-LV"/>
        </w:rPr>
        <w:t>, vienotais reģistrācijas Nr.</w:t>
      </w:r>
      <w:r w:rsidR="00CD7FAC">
        <w:rPr>
          <w:lang w:val="lv-LV"/>
        </w:rPr>
        <w:t xml:space="preserve"> </w:t>
      </w:r>
      <w:r w:rsidRPr="006B1C7C">
        <w:rPr>
          <w:highlight w:val="yellow"/>
          <w:lang w:val="lv-LV"/>
        </w:rPr>
        <w:t>(</w:t>
      </w:r>
      <w:r w:rsidR="008F5ABB" w:rsidRPr="006B1C7C">
        <w:rPr>
          <w:i/>
          <w:highlight w:val="yellow"/>
          <w:lang w:val="lv-LV"/>
        </w:rPr>
        <w:t>reģistrācijas numurs</w:t>
      </w:r>
      <w:r w:rsidRPr="006B1C7C">
        <w:rPr>
          <w:highlight w:val="yellow"/>
          <w:lang w:val="lv-LV"/>
        </w:rPr>
        <w:t>)</w:t>
      </w:r>
      <w:r w:rsidR="008F5ABB" w:rsidRPr="00C744A2">
        <w:rPr>
          <w:lang w:val="lv-LV"/>
        </w:rPr>
        <w:t xml:space="preserve">, </w:t>
      </w:r>
      <w:r w:rsidRPr="006B1C7C">
        <w:rPr>
          <w:highlight w:val="yellow"/>
          <w:lang w:val="lv-LV"/>
        </w:rPr>
        <w:t>(</w:t>
      </w:r>
      <w:r w:rsidR="008F5ABB" w:rsidRPr="006B1C7C">
        <w:rPr>
          <w:i/>
          <w:highlight w:val="yellow"/>
          <w:lang w:val="lv-LV"/>
        </w:rPr>
        <w:t>juridiska  adrese</w:t>
      </w:r>
      <w:r w:rsidRPr="006B1C7C">
        <w:rPr>
          <w:highlight w:val="yellow"/>
          <w:lang w:val="lv-LV"/>
        </w:rPr>
        <w:t>)</w:t>
      </w:r>
      <w:r w:rsidR="008F5ABB" w:rsidRPr="00C744A2">
        <w:rPr>
          <w:lang w:val="lv-LV"/>
        </w:rPr>
        <w:t xml:space="preserve">, piedāvā </w:t>
      </w:r>
      <w:r w:rsidR="00E669BF" w:rsidRPr="00C744A2">
        <w:rPr>
          <w:lang w:val="lv-LV"/>
        </w:rPr>
        <w:t xml:space="preserve">piegādāt </w:t>
      </w:r>
      <w:r w:rsidR="006B1C7C">
        <w:rPr>
          <w:lang w:val="lv-LV"/>
        </w:rPr>
        <w:t>sadzīves tehniku u elektropreces</w:t>
      </w:r>
      <w:r w:rsidR="0002007D" w:rsidRPr="00C744A2">
        <w:rPr>
          <w:lang w:val="lv-LV"/>
        </w:rPr>
        <w:t xml:space="preserve"> </w:t>
      </w:r>
      <w:r w:rsidR="00340716" w:rsidRPr="00C744A2">
        <w:rPr>
          <w:lang w:val="lv-LV"/>
        </w:rPr>
        <w:t>Daugavpils valstspilsētas pašvaldīb</w:t>
      </w:r>
      <w:r w:rsidR="000276E7" w:rsidRPr="00C744A2">
        <w:rPr>
          <w:lang w:val="lv-LV"/>
        </w:rPr>
        <w:t>as i</w:t>
      </w:r>
      <w:r w:rsidR="0002007D" w:rsidRPr="00C744A2">
        <w:rPr>
          <w:lang w:val="lv-LV"/>
        </w:rPr>
        <w:t>estāde</w:t>
      </w:r>
      <w:r w:rsidR="00547A59" w:rsidRPr="00C744A2">
        <w:rPr>
          <w:lang w:val="lv-LV"/>
        </w:rPr>
        <w:t>i</w:t>
      </w:r>
      <w:r w:rsidR="000276E7" w:rsidRPr="00C744A2">
        <w:rPr>
          <w:lang w:val="lv-LV"/>
        </w:rPr>
        <w:t xml:space="preserve"> </w:t>
      </w:r>
      <w:r w:rsidR="00EB195E" w:rsidRPr="00C744A2">
        <w:rPr>
          <w:lang w:val="lv-LV"/>
        </w:rPr>
        <w:t>“</w:t>
      </w:r>
      <w:r w:rsidR="000276E7" w:rsidRPr="00C744A2">
        <w:rPr>
          <w:lang w:val="lv-LV"/>
        </w:rPr>
        <w:t>Sociālais dienests”</w:t>
      </w:r>
      <w:r w:rsidR="0002007D" w:rsidRPr="00C744A2">
        <w:rPr>
          <w:lang w:val="lv-LV"/>
        </w:rPr>
        <w:t xml:space="preserve"> </w:t>
      </w:r>
      <w:r w:rsidR="000276E7" w:rsidRPr="00C744A2">
        <w:rPr>
          <w:lang w:val="lv-LV"/>
        </w:rPr>
        <w:t>atbilstoši tehniskās specifikācijas prasībām</w:t>
      </w:r>
      <w:r w:rsidR="00C86E09" w:rsidRPr="00C744A2">
        <w:rPr>
          <w:lang w:val="lv-LV"/>
        </w:rPr>
        <w:t xml:space="preserve"> </w:t>
      </w:r>
      <w:r w:rsidR="008F5ABB" w:rsidRPr="00C744A2">
        <w:rPr>
          <w:lang w:val="lv-LV"/>
        </w:rPr>
        <w:t>par šādu cenu:</w:t>
      </w:r>
    </w:p>
    <w:tbl>
      <w:tblPr>
        <w:tblStyle w:val="Reatabula"/>
        <w:tblW w:w="0" w:type="auto"/>
        <w:jc w:val="center"/>
        <w:tblLook w:val="04A0" w:firstRow="1" w:lastRow="0" w:firstColumn="1" w:lastColumn="0" w:noHBand="0" w:noVBand="1"/>
      </w:tblPr>
      <w:tblGrid>
        <w:gridCol w:w="658"/>
        <w:gridCol w:w="1457"/>
        <w:gridCol w:w="2765"/>
        <w:gridCol w:w="3939"/>
        <w:gridCol w:w="1873"/>
        <w:gridCol w:w="791"/>
        <w:gridCol w:w="1494"/>
        <w:gridCol w:w="1583"/>
      </w:tblGrid>
      <w:tr w:rsidR="0069510E" w:rsidRPr="00F33C80" w14:paraId="36139BAF" w14:textId="1ACB9F4E" w:rsidTr="0069510E">
        <w:trPr>
          <w:trHeight w:val="20"/>
          <w:tblHeader/>
          <w:jc w:val="center"/>
        </w:trPr>
        <w:tc>
          <w:tcPr>
            <w:tcW w:w="0" w:type="auto"/>
            <w:shd w:val="clear" w:color="auto" w:fill="E7E6E6" w:themeFill="background2"/>
            <w:vAlign w:val="center"/>
          </w:tcPr>
          <w:p w14:paraId="2F4FB047" w14:textId="0B90DA5E" w:rsidR="00876A82" w:rsidRPr="00F33C80" w:rsidRDefault="00876A82" w:rsidP="00AC3ABB">
            <w:pPr>
              <w:jc w:val="center"/>
              <w:rPr>
                <w:b/>
                <w:bCs/>
                <w:szCs w:val="22"/>
                <w:lang w:val="lv-LV"/>
              </w:rPr>
            </w:pPr>
            <w:r w:rsidRPr="00F33C80">
              <w:rPr>
                <w:b/>
                <w:bCs/>
                <w:szCs w:val="22"/>
                <w:lang w:val="lv-LV"/>
              </w:rPr>
              <w:t>Nr. p.k.</w:t>
            </w:r>
          </w:p>
        </w:tc>
        <w:tc>
          <w:tcPr>
            <w:tcW w:w="0" w:type="auto"/>
            <w:shd w:val="clear" w:color="auto" w:fill="E7E6E6" w:themeFill="background2"/>
            <w:vAlign w:val="center"/>
          </w:tcPr>
          <w:p w14:paraId="6ED324E7" w14:textId="3E450DCD" w:rsidR="00876A82" w:rsidRPr="00F33C80" w:rsidRDefault="00876A82" w:rsidP="00AC3ABB">
            <w:pPr>
              <w:jc w:val="center"/>
              <w:rPr>
                <w:b/>
                <w:bCs/>
                <w:szCs w:val="22"/>
                <w:lang w:val="lv-LV"/>
              </w:rPr>
            </w:pPr>
            <w:r w:rsidRPr="00F33C80">
              <w:rPr>
                <w:b/>
                <w:bCs/>
                <w:szCs w:val="22"/>
                <w:lang w:val="lv-LV"/>
              </w:rPr>
              <w:t>Preces nosaukums</w:t>
            </w:r>
          </w:p>
        </w:tc>
        <w:tc>
          <w:tcPr>
            <w:tcW w:w="0" w:type="auto"/>
            <w:shd w:val="clear" w:color="auto" w:fill="E7E6E6" w:themeFill="background2"/>
          </w:tcPr>
          <w:p w14:paraId="250DC63E" w14:textId="04F5BBE4" w:rsidR="00876A82" w:rsidRPr="00F33C80" w:rsidRDefault="00876A82" w:rsidP="00AC3ABB">
            <w:pPr>
              <w:jc w:val="center"/>
              <w:rPr>
                <w:b/>
                <w:bCs/>
                <w:szCs w:val="22"/>
                <w:lang w:val="lv-LV"/>
              </w:rPr>
            </w:pPr>
            <w:r w:rsidRPr="00F33C80">
              <w:rPr>
                <w:b/>
                <w:bCs/>
                <w:szCs w:val="22"/>
                <w:lang w:val="lv-LV"/>
              </w:rPr>
              <w:t>Preces apraksts atbilstoši tehniskās specifikācijas prasībām</w:t>
            </w:r>
          </w:p>
        </w:tc>
        <w:tc>
          <w:tcPr>
            <w:tcW w:w="0" w:type="auto"/>
            <w:shd w:val="clear" w:color="auto" w:fill="E7E6E6" w:themeFill="background2"/>
            <w:vAlign w:val="center"/>
          </w:tcPr>
          <w:p w14:paraId="281EAC2E" w14:textId="4487B3E9" w:rsidR="00876A82" w:rsidRPr="00F33C80" w:rsidRDefault="00876A82" w:rsidP="00AC3ABB">
            <w:pPr>
              <w:jc w:val="center"/>
              <w:rPr>
                <w:b/>
                <w:bCs/>
                <w:szCs w:val="22"/>
                <w:lang w:val="lv-LV"/>
              </w:rPr>
            </w:pPr>
            <w:r w:rsidRPr="00F33C80">
              <w:rPr>
                <w:b/>
                <w:bCs/>
                <w:szCs w:val="22"/>
                <w:lang w:val="lv-LV"/>
              </w:rPr>
              <w:t>Pretendenta piedāvātās preces apraksts</w:t>
            </w:r>
          </w:p>
        </w:tc>
        <w:tc>
          <w:tcPr>
            <w:tcW w:w="0" w:type="auto"/>
            <w:shd w:val="clear" w:color="auto" w:fill="E7E6E6" w:themeFill="background2"/>
            <w:vAlign w:val="center"/>
          </w:tcPr>
          <w:p w14:paraId="1F2A5535" w14:textId="6606A617" w:rsidR="00876A82" w:rsidRPr="00F33C80" w:rsidRDefault="00876A82" w:rsidP="00AC3ABB">
            <w:pPr>
              <w:jc w:val="center"/>
              <w:rPr>
                <w:b/>
                <w:bCs/>
                <w:szCs w:val="22"/>
                <w:lang w:val="lv-LV"/>
              </w:rPr>
            </w:pPr>
            <w:r w:rsidRPr="00F33C80">
              <w:rPr>
                <w:b/>
                <w:bCs/>
                <w:szCs w:val="22"/>
                <w:lang w:val="lv-LV"/>
              </w:rPr>
              <w:t>Pretendenta piedāvātās preces foto</w:t>
            </w:r>
          </w:p>
        </w:tc>
        <w:tc>
          <w:tcPr>
            <w:tcW w:w="0" w:type="auto"/>
            <w:shd w:val="clear" w:color="auto" w:fill="E7E6E6" w:themeFill="background2"/>
            <w:vAlign w:val="center"/>
          </w:tcPr>
          <w:p w14:paraId="0D722DF8" w14:textId="07123A2F" w:rsidR="00876A82" w:rsidRPr="00F33C80" w:rsidRDefault="00876A82" w:rsidP="00AC3ABB">
            <w:pPr>
              <w:jc w:val="center"/>
              <w:rPr>
                <w:b/>
                <w:bCs/>
                <w:szCs w:val="22"/>
                <w:lang w:val="lv-LV"/>
              </w:rPr>
            </w:pPr>
            <w:r w:rsidRPr="00F33C80">
              <w:rPr>
                <w:b/>
                <w:bCs/>
                <w:szCs w:val="22"/>
                <w:lang w:val="lv-LV"/>
              </w:rPr>
              <w:t>Skaits</w:t>
            </w:r>
          </w:p>
        </w:tc>
        <w:tc>
          <w:tcPr>
            <w:tcW w:w="0" w:type="auto"/>
            <w:shd w:val="clear" w:color="auto" w:fill="E7E6E6" w:themeFill="background2"/>
          </w:tcPr>
          <w:p w14:paraId="2BB5D735" w14:textId="6DE57547" w:rsidR="00876A82" w:rsidRPr="00F33C80" w:rsidRDefault="00876A82" w:rsidP="00AC3ABB">
            <w:pPr>
              <w:jc w:val="center"/>
              <w:rPr>
                <w:b/>
                <w:bCs/>
                <w:szCs w:val="22"/>
                <w:lang w:val="lv-LV"/>
              </w:rPr>
            </w:pPr>
            <w:r w:rsidRPr="00F33C80">
              <w:rPr>
                <w:b/>
                <w:bCs/>
                <w:szCs w:val="22"/>
                <w:lang w:val="lv-LV"/>
              </w:rPr>
              <w:t>Cena EUR par vienību bez PVN*</w:t>
            </w:r>
          </w:p>
        </w:tc>
        <w:tc>
          <w:tcPr>
            <w:tcW w:w="0" w:type="auto"/>
            <w:shd w:val="clear" w:color="auto" w:fill="E7E6E6" w:themeFill="background2"/>
          </w:tcPr>
          <w:p w14:paraId="10AB2371" w14:textId="0008FA2F" w:rsidR="00876A82" w:rsidRPr="00F33C80" w:rsidRDefault="00876A82" w:rsidP="00AC3ABB">
            <w:pPr>
              <w:jc w:val="center"/>
              <w:rPr>
                <w:b/>
                <w:bCs/>
                <w:szCs w:val="22"/>
                <w:lang w:val="lv-LV"/>
              </w:rPr>
            </w:pPr>
            <w:r w:rsidRPr="00F33C80">
              <w:rPr>
                <w:b/>
                <w:bCs/>
                <w:szCs w:val="22"/>
                <w:lang w:val="lv-LV"/>
              </w:rPr>
              <w:t>Cena EUR par kopējo skaitu bez PVN*</w:t>
            </w:r>
          </w:p>
        </w:tc>
      </w:tr>
      <w:tr w:rsidR="003A524D" w:rsidRPr="00F33C80" w14:paraId="2AC4D79E" w14:textId="01EB67C4" w:rsidTr="0069510E">
        <w:trPr>
          <w:trHeight w:val="20"/>
          <w:jc w:val="center"/>
        </w:trPr>
        <w:tc>
          <w:tcPr>
            <w:tcW w:w="0" w:type="auto"/>
            <w:gridSpan w:val="8"/>
            <w:shd w:val="clear" w:color="auto" w:fill="F2F2F2" w:themeFill="background1" w:themeFillShade="F2"/>
          </w:tcPr>
          <w:p w14:paraId="3EF87D88" w14:textId="3A4757ED" w:rsidR="003A524D" w:rsidRPr="00F33C80" w:rsidRDefault="00CD56D1" w:rsidP="00AC3ABB">
            <w:pPr>
              <w:jc w:val="center"/>
              <w:rPr>
                <w:szCs w:val="22"/>
                <w:lang w:val="lv-LV"/>
              </w:rPr>
            </w:pPr>
            <w:r w:rsidRPr="00F33C80">
              <w:rPr>
                <w:i/>
                <w:iCs/>
                <w:szCs w:val="22"/>
                <w:lang w:val="lv-LV"/>
              </w:rPr>
              <w:t>1</w:t>
            </w:r>
            <w:r w:rsidR="00CD7FAC" w:rsidRPr="00F33C80">
              <w:rPr>
                <w:i/>
                <w:iCs/>
                <w:szCs w:val="22"/>
                <w:lang w:val="lv-LV"/>
              </w:rPr>
              <w:t>. daļa “</w:t>
            </w:r>
            <w:r w:rsidR="00471296" w:rsidRPr="00F33C80">
              <w:rPr>
                <w:i/>
                <w:iCs/>
                <w:szCs w:val="22"/>
                <w:lang w:val="lv-LV"/>
              </w:rPr>
              <w:t>Ledusskapju piegāde</w:t>
            </w:r>
            <w:r w:rsidR="00CD7FAC" w:rsidRPr="00F33C80">
              <w:rPr>
                <w:i/>
                <w:iCs/>
                <w:szCs w:val="22"/>
                <w:lang w:val="lv-LV"/>
              </w:rPr>
              <w:t>”</w:t>
            </w:r>
          </w:p>
        </w:tc>
      </w:tr>
      <w:tr w:rsidR="00F33C80" w:rsidRPr="00F33C80" w14:paraId="08253CE5" w14:textId="5DF48E24" w:rsidTr="0069510E">
        <w:trPr>
          <w:trHeight w:val="20"/>
          <w:jc w:val="center"/>
        </w:trPr>
        <w:tc>
          <w:tcPr>
            <w:tcW w:w="0" w:type="auto"/>
            <w:vAlign w:val="center"/>
          </w:tcPr>
          <w:p w14:paraId="300699DD" w14:textId="7DCF37E0" w:rsidR="00CD7FAC" w:rsidRPr="00F33C80" w:rsidRDefault="00CD56D1" w:rsidP="00AC3ABB">
            <w:pPr>
              <w:jc w:val="center"/>
              <w:rPr>
                <w:szCs w:val="22"/>
                <w:lang w:val="lv-LV"/>
              </w:rPr>
            </w:pPr>
            <w:r w:rsidRPr="00F33C80">
              <w:rPr>
                <w:szCs w:val="22"/>
                <w:lang w:val="lv-LV"/>
              </w:rPr>
              <w:t>1</w:t>
            </w:r>
            <w:r w:rsidR="00CD7FAC" w:rsidRPr="00F33C80">
              <w:rPr>
                <w:szCs w:val="22"/>
                <w:lang w:val="lv-LV"/>
              </w:rPr>
              <w:t>.</w:t>
            </w:r>
          </w:p>
        </w:tc>
        <w:tc>
          <w:tcPr>
            <w:tcW w:w="0" w:type="auto"/>
            <w:vAlign w:val="center"/>
          </w:tcPr>
          <w:p w14:paraId="1F7A5254" w14:textId="176979CE" w:rsidR="00CD7FAC" w:rsidRPr="00F33C80" w:rsidRDefault="00CD7FAC" w:rsidP="00AC3ABB">
            <w:pPr>
              <w:jc w:val="center"/>
              <w:rPr>
                <w:szCs w:val="22"/>
                <w:lang w:val="lv-LV"/>
              </w:rPr>
            </w:pPr>
            <w:r w:rsidRPr="00F33C80">
              <w:rPr>
                <w:szCs w:val="22"/>
                <w:lang w:val="lv-LV"/>
              </w:rPr>
              <w:t>Ledusskapis</w:t>
            </w:r>
          </w:p>
        </w:tc>
        <w:tc>
          <w:tcPr>
            <w:tcW w:w="0" w:type="auto"/>
            <w:vAlign w:val="center"/>
          </w:tcPr>
          <w:p w14:paraId="6738BDEC" w14:textId="77777777" w:rsidR="00CD7FAC" w:rsidRPr="00F33C80" w:rsidRDefault="00CD7FAC" w:rsidP="00AC3ABB">
            <w:pPr>
              <w:jc w:val="left"/>
              <w:rPr>
                <w:szCs w:val="22"/>
                <w:lang w:val="lv-LV"/>
              </w:rPr>
            </w:pPr>
            <w:r w:rsidRPr="00F33C80">
              <w:rPr>
                <w:szCs w:val="22"/>
                <w:lang w:val="lv-LV"/>
              </w:rPr>
              <w:t>Kopējais tilpums: vismaz 100 l;</w:t>
            </w:r>
          </w:p>
          <w:p w14:paraId="06DAF209" w14:textId="77777777" w:rsidR="00CD7FAC" w:rsidRPr="00F33C80" w:rsidRDefault="00CD7FAC" w:rsidP="00AC3ABB">
            <w:pPr>
              <w:jc w:val="left"/>
              <w:rPr>
                <w:szCs w:val="22"/>
                <w:lang w:val="lv-LV"/>
              </w:rPr>
            </w:pPr>
            <w:r w:rsidRPr="00F33C80">
              <w:rPr>
                <w:szCs w:val="22"/>
                <w:lang w:val="lv-LV"/>
              </w:rPr>
              <w:t>Ledusskapja tilpums: vismaz 90 l;</w:t>
            </w:r>
          </w:p>
          <w:p w14:paraId="1883FAF2" w14:textId="77777777" w:rsidR="00CD7FAC" w:rsidRPr="00F33C80" w:rsidRDefault="00CD7FAC" w:rsidP="00AC3ABB">
            <w:pPr>
              <w:jc w:val="left"/>
              <w:rPr>
                <w:szCs w:val="22"/>
                <w:lang w:val="lv-LV"/>
              </w:rPr>
            </w:pPr>
            <w:r w:rsidRPr="00F33C80">
              <w:rPr>
                <w:szCs w:val="22"/>
                <w:lang w:val="lv-LV"/>
              </w:rPr>
              <w:t>Vadības tips: Mehāniskā vadība;</w:t>
            </w:r>
          </w:p>
          <w:p w14:paraId="1A3EC7D2" w14:textId="77777777" w:rsidR="00CD7FAC" w:rsidRPr="00F33C80" w:rsidRDefault="00CD7FAC" w:rsidP="00AC3ABB">
            <w:pPr>
              <w:jc w:val="left"/>
              <w:rPr>
                <w:szCs w:val="22"/>
                <w:lang w:val="lv-LV"/>
              </w:rPr>
            </w:pPr>
            <w:r w:rsidRPr="00F33C80">
              <w:rPr>
                <w:szCs w:val="22"/>
                <w:lang w:val="lv-LV"/>
              </w:rPr>
              <w:t>Termostats: Mehānisks;</w:t>
            </w:r>
          </w:p>
          <w:p w14:paraId="758475B6" w14:textId="77777777" w:rsidR="00CD7FAC" w:rsidRPr="00F33C80" w:rsidRDefault="00CD7FAC" w:rsidP="00AC3ABB">
            <w:pPr>
              <w:jc w:val="left"/>
              <w:rPr>
                <w:szCs w:val="22"/>
                <w:lang w:val="lv-LV"/>
              </w:rPr>
            </w:pPr>
            <w:r w:rsidRPr="00F33C80">
              <w:rPr>
                <w:szCs w:val="22"/>
                <w:lang w:val="lv-LV"/>
              </w:rPr>
              <w:t>Temp. saglabāšanas ilgums elektroen. atsl. gadījumā: 10 st.;</w:t>
            </w:r>
          </w:p>
          <w:p w14:paraId="70E41D11" w14:textId="75A4D0AF" w:rsidR="00CD7FAC" w:rsidRPr="00F33C80" w:rsidRDefault="00CD7FAC" w:rsidP="00AC3ABB">
            <w:pPr>
              <w:jc w:val="left"/>
              <w:rPr>
                <w:szCs w:val="22"/>
                <w:lang w:val="lv-LV"/>
              </w:rPr>
            </w:pPr>
            <w:r w:rsidRPr="00F33C80">
              <w:rPr>
                <w:szCs w:val="22"/>
                <w:lang w:val="lv-LV"/>
              </w:rPr>
              <w:t>Trokšņa līmenis: ne vairāk kā 50 dB.</w:t>
            </w:r>
          </w:p>
        </w:tc>
        <w:tc>
          <w:tcPr>
            <w:tcW w:w="0" w:type="auto"/>
            <w:vAlign w:val="center"/>
          </w:tcPr>
          <w:p w14:paraId="6600F7CC" w14:textId="55833969" w:rsidR="00CD7FAC" w:rsidRPr="00F33C80" w:rsidRDefault="00CD7FAC" w:rsidP="00AC3ABB">
            <w:pPr>
              <w:jc w:val="center"/>
              <w:rPr>
                <w:szCs w:val="22"/>
                <w:lang w:val="lv-LV"/>
              </w:rPr>
            </w:pPr>
            <w:r w:rsidRPr="00F33C80">
              <w:rPr>
                <w:i/>
                <w:iCs/>
                <w:szCs w:val="22"/>
                <w:lang w:val="lv-LV"/>
              </w:rPr>
              <w:t xml:space="preserve">Norāda </w:t>
            </w:r>
            <w:r w:rsidRPr="00F33C80">
              <w:rPr>
                <w:i/>
                <w:iCs/>
                <w:szCs w:val="22"/>
                <w:u w:val="single"/>
                <w:lang w:val="lv-LV"/>
              </w:rPr>
              <w:t>preces modeli</w:t>
            </w:r>
            <w:r w:rsidRPr="00F33C80">
              <w:rPr>
                <w:i/>
                <w:iCs/>
                <w:szCs w:val="22"/>
                <w:lang w:val="lv-LV"/>
              </w:rPr>
              <w:t xml:space="preserve"> un visu nepieciešamo informāciju par preci, tās atbilstības katrai tehniskās specifikācijas prasībai izvērtēšanai</w:t>
            </w:r>
          </w:p>
        </w:tc>
        <w:tc>
          <w:tcPr>
            <w:tcW w:w="0" w:type="auto"/>
            <w:vAlign w:val="center"/>
          </w:tcPr>
          <w:p w14:paraId="0849894E" w14:textId="016DA288" w:rsidR="00CD7FAC" w:rsidRPr="00F33C80" w:rsidRDefault="00CD7FAC" w:rsidP="00AC3ABB">
            <w:pPr>
              <w:jc w:val="center"/>
              <w:rPr>
                <w:szCs w:val="22"/>
                <w:lang w:val="lv-LV"/>
              </w:rPr>
            </w:pPr>
          </w:p>
        </w:tc>
        <w:tc>
          <w:tcPr>
            <w:tcW w:w="0" w:type="auto"/>
            <w:vAlign w:val="center"/>
          </w:tcPr>
          <w:p w14:paraId="656171E6" w14:textId="2F720592" w:rsidR="00CD7FAC" w:rsidRPr="00F33C80" w:rsidRDefault="00CD7FAC" w:rsidP="00AC3ABB">
            <w:pPr>
              <w:jc w:val="center"/>
              <w:rPr>
                <w:szCs w:val="22"/>
                <w:lang w:val="lv-LV"/>
              </w:rPr>
            </w:pPr>
            <w:r w:rsidRPr="00F33C80">
              <w:rPr>
                <w:szCs w:val="22"/>
                <w:lang w:val="lv-LV"/>
              </w:rPr>
              <w:t>1 gab.</w:t>
            </w:r>
          </w:p>
        </w:tc>
        <w:tc>
          <w:tcPr>
            <w:tcW w:w="0" w:type="auto"/>
            <w:vAlign w:val="center"/>
          </w:tcPr>
          <w:p w14:paraId="036E505F" w14:textId="43E939F6" w:rsidR="00CD7FAC" w:rsidRPr="00F33C80" w:rsidRDefault="00CD7FAC" w:rsidP="00AC3ABB">
            <w:pPr>
              <w:jc w:val="center"/>
              <w:rPr>
                <w:szCs w:val="22"/>
                <w:lang w:val="lv-LV"/>
              </w:rPr>
            </w:pPr>
          </w:p>
        </w:tc>
        <w:tc>
          <w:tcPr>
            <w:tcW w:w="0" w:type="auto"/>
            <w:vAlign w:val="center"/>
          </w:tcPr>
          <w:p w14:paraId="09FDF3B7" w14:textId="77777777" w:rsidR="00CD7FAC" w:rsidRPr="00F33C80" w:rsidRDefault="00CD7FAC" w:rsidP="00AC3ABB">
            <w:pPr>
              <w:jc w:val="center"/>
              <w:rPr>
                <w:szCs w:val="22"/>
                <w:lang w:val="lv-LV"/>
              </w:rPr>
            </w:pPr>
          </w:p>
        </w:tc>
      </w:tr>
      <w:tr w:rsidR="00F33C80" w:rsidRPr="00F33C80" w14:paraId="6CEFB176" w14:textId="77777777" w:rsidTr="0069510E">
        <w:trPr>
          <w:trHeight w:val="20"/>
          <w:jc w:val="center"/>
        </w:trPr>
        <w:tc>
          <w:tcPr>
            <w:tcW w:w="0" w:type="auto"/>
            <w:vAlign w:val="center"/>
          </w:tcPr>
          <w:p w14:paraId="3B41B3C4" w14:textId="3181D445" w:rsidR="00CD7FAC" w:rsidRPr="00F33C80" w:rsidRDefault="00CD56D1" w:rsidP="00AC3ABB">
            <w:pPr>
              <w:jc w:val="center"/>
              <w:rPr>
                <w:szCs w:val="22"/>
                <w:lang w:val="lv-LV"/>
              </w:rPr>
            </w:pPr>
            <w:r w:rsidRPr="00F33C80">
              <w:rPr>
                <w:szCs w:val="22"/>
                <w:lang w:val="lv-LV"/>
              </w:rPr>
              <w:t>2</w:t>
            </w:r>
            <w:r w:rsidR="00CD7FAC" w:rsidRPr="00F33C80">
              <w:rPr>
                <w:szCs w:val="22"/>
                <w:lang w:val="lv-LV"/>
              </w:rPr>
              <w:t>.</w:t>
            </w:r>
          </w:p>
        </w:tc>
        <w:tc>
          <w:tcPr>
            <w:tcW w:w="0" w:type="auto"/>
            <w:vAlign w:val="center"/>
          </w:tcPr>
          <w:p w14:paraId="629A3EEB" w14:textId="7899C945" w:rsidR="00CD7FAC" w:rsidRPr="00F33C80" w:rsidRDefault="00CD7FAC" w:rsidP="00AC3ABB">
            <w:pPr>
              <w:jc w:val="center"/>
              <w:rPr>
                <w:szCs w:val="22"/>
                <w:lang w:val="lv-LV"/>
              </w:rPr>
            </w:pPr>
            <w:r w:rsidRPr="00F33C80">
              <w:rPr>
                <w:szCs w:val="22"/>
                <w:lang w:val="lv-LV"/>
              </w:rPr>
              <w:t>Ledusskapis</w:t>
            </w:r>
          </w:p>
        </w:tc>
        <w:tc>
          <w:tcPr>
            <w:tcW w:w="0" w:type="auto"/>
            <w:vAlign w:val="center"/>
          </w:tcPr>
          <w:p w14:paraId="723FAF6C" w14:textId="77777777" w:rsidR="00CD7FAC" w:rsidRPr="00F33C80" w:rsidRDefault="00CD7FAC" w:rsidP="00AC3ABB">
            <w:pPr>
              <w:jc w:val="left"/>
              <w:rPr>
                <w:szCs w:val="22"/>
                <w:lang w:val="lv-LV"/>
              </w:rPr>
            </w:pPr>
            <w:r w:rsidRPr="00F33C80">
              <w:rPr>
                <w:szCs w:val="22"/>
                <w:lang w:val="lv-LV"/>
              </w:rPr>
              <w:t>Kopējais tilpums: vismaz 300 l;</w:t>
            </w:r>
          </w:p>
          <w:p w14:paraId="1039C9EF" w14:textId="77777777" w:rsidR="00CD7FAC" w:rsidRPr="00F33C80" w:rsidRDefault="00CD7FAC" w:rsidP="00AC3ABB">
            <w:pPr>
              <w:jc w:val="left"/>
              <w:rPr>
                <w:szCs w:val="22"/>
                <w:lang w:val="lv-LV"/>
              </w:rPr>
            </w:pPr>
            <w:r w:rsidRPr="00F33C80">
              <w:rPr>
                <w:szCs w:val="22"/>
                <w:lang w:val="lv-LV"/>
              </w:rPr>
              <w:t>Ledusskapja tilpums: vismaz 190 l;</w:t>
            </w:r>
          </w:p>
          <w:p w14:paraId="14048781" w14:textId="6529C83F" w:rsidR="00CD7FAC" w:rsidRPr="00F33C80" w:rsidRDefault="00CD7FAC" w:rsidP="00AC3ABB">
            <w:pPr>
              <w:jc w:val="left"/>
              <w:rPr>
                <w:szCs w:val="22"/>
                <w:lang w:val="lv-LV"/>
              </w:rPr>
            </w:pPr>
            <w:r w:rsidRPr="00F33C80">
              <w:rPr>
                <w:szCs w:val="22"/>
                <w:lang w:val="lv-LV"/>
              </w:rPr>
              <w:t>Saldētavas tilpums:</w:t>
            </w:r>
            <w:r w:rsidR="00D46C3E" w:rsidRPr="00F33C80">
              <w:rPr>
                <w:szCs w:val="22"/>
                <w:lang w:val="lv-LV"/>
              </w:rPr>
              <w:t xml:space="preserve"> </w:t>
            </w:r>
            <w:r w:rsidRPr="00F33C80">
              <w:rPr>
                <w:szCs w:val="22"/>
                <w:lang w:val="lv-LV"/>
              </w:rPr>
              <w:t>vismaz 100 l;</w:t>
            </w:r>
          </w:p>
          <w:p w14:paraId="0CCF23C0" w14:textId="77777777" w:rsidR="00CD7FAC" w:rsidRPr="00F33C80" w:rsidRDefault="00CD7FAC" w:rsidP="00AC3ABB">
            <w:pPr>
              <w:jc w:val="left"/>
              <w:rPr>
                <w:szCs w:val="22"/>
                <w:lang w:val="lv-LV"/>
              </w:rPr>
            </w:pPr>
            <w:r w:rsidRPr="00F33C80">
              <w:rPr>
                <w:szCs w:val="22"/>
                <w:lang w:val="lv-LV"/>
              </w:rPr>
              <w:t>Vadības tips: Sensora;</w:t>
            </w:r>
          </w:p>
          <w:p w14:paraId="019B45F6" w14:textId="77777777" w:rsidR="00CD7FAC" w:rsidRPr="00F33C80" w:rsidRDefault="00CD7FAC" w:rsidP="00AC3ABB">
            <w:pPr>
              <w:jc w:val="left"/>
              <w:rPr>
                <w:szCs w:val="22"/>
                <w:lang w:val="lv-LV"/>
              </w:rPr>
            </w:pPr>
            <w:r w:rsidRPr="00F33C80">
              <w:rPr>
                <w:szCs w:val="22"/>
                <w:lang w:val="lv-LV"/>
              </w:rPr>
              <w:t>Termostats: Mehānisks;</w:t>
            </w:r>
          </w:p>
          <w:p w14:paraId="3CD78D3D" w14:textId="77777777" w:rsidR="00CD7FAC" w:rsidRPr="00F33C80" w:rsidRDefault="00CD7FAC" w:rsidP="00AC3ABB">
            <w:pPr>
              <w:jc w:val="left"/>
              <w:rPr>
                <w:szCs w:val="22"/>
                <w:lang w:val="lv-LV"/>
              </w:rPr>
            </w:pPr>
            <w:r w:rsidRPr="00F33C80">
              <w:rPr>
                <w:szCs w:val="22"/>
                <w:lang w:val="lv-LV"/>
              </w:rPr>
              <w:t>Temp. saglabāšanas ilgums elektroen. atsl. gadījumā: ne mazāk kā 24 st.;</w:t>
            </w:r>
          </w:p>
          <w:p w14:paraId="526C999B" w14:textId="345230B5" w:rsidR="00CD7FAC" w:rsidRPr="00F33C80" w:rsidRDefault="00CD7FAC" w:rsidP="00AC3ABB">
            <w:pPr>
              <w:jc w:val="left"/>
              <w:rPr>
                <w:szCs w:val="22"/>
                <w:lang w:val="lv-LV"/>
              </w:rPr>
            </w:pPr>
            <w:r w:rsidRPr="00F33C80">
              <w:rPr>
                <w:szCs w:val="22"/>
                <w:lang w:val="lv-LV"/>
              </w:rPr>
              <w:lastRenderedPageBreak/>
              <w:t>Trokšņa līmenis: ne vairāk kā 50 dB.</w:t>
            </w:r>
          </w:p>
        </w:tc>
        <w:tc>
          <w:tcPr>
            <w:tcW w:w="0" w:type="auto"/>
            <w:vAlign w:val="center"/>
          </w:tcPr>
          <w:p w14:paraId="2B4DC027" w14:textId="3746CF37" w:rsidR="00CD7FAC" w:rsidRPr="00F33C80" w:rsidRDefault="00CD7FAC" w:rsidP="00AC3ABB">
            <w:pPr>
              <w:jc w:val="center"/>
              <w:rPr>
                <w:i/>
                <w:iCs/>
                <w:szCs w:val="22"/>
                <w:lang w:val="lv-LV"/>
              </w:rPr>
            </w:pPr>
            <w:r w:rsidRPr="00F33C80">
              <w:rPr>
                <w:i/>
                <w:iCs/>
                <w:szCs w:val="22"/>
                <w:lang w:val="lv-LV"/>
              </w:rPr>
              <w:lastRenderedPageBreak/>
              <w:t xml:space="preserve">Norāda </w:t>
            </w:r>
            <w:r w:rsidRPr="00F33C80">
              <w:rPr>
                <w:i/>
                <w:iCs/>
                <w:szCs w:val="22"/>
                <w:u w:val="single"/>
                <w:lang w:val="lv-LV"/>
              </w:rPr>
              <w:t>preces modeli</w:t>
            </w:r>
            <w:r w:rsidRPr="00F33C80">
              <w:rPr>
                <w:i/>
                <w:iCs/>
                <w:szCs w:val="22"/>
                <w:lang w:val="lv-LV"/>
              </w:rPr>
              <w:t xml:space="preserve"> un visu nepieciešamo informāciju par preci, tās atbilstības katrai tehniskās specifikācijas prasībai izvērtēšanai</w:t>
            </w:r>
          </w:p>
        </w:tc>
        <w:tc>
          <w:tcPr>
            <w:tcW w:w="0" w:type="auto"/>
            <w:vAlign w:val="center"/>
          </w:tcPr>
          <w:p w14:paraId="60D160C6" w14:textId="77777777" w:rsidR="00CD7FAC" w:rsidRPr="00F33C80" w:rsidRDefault="00CD7FAC" w:rsidP="00AC3ABB">
            <w:pPr>
              <w:jc w:val="center"/>
              <w:rPr>
                <w:szCs w:val="22"/>
                <w:lang w:val="lv-LV"/>
              </w:rPr>
            </w:pPr>
          </w:p>
        </w:tc>
        <w:tc>
          <w:tcPr>
            <w:tcW w:w="0" w:type="auto"/>
            <w:vAlign w:val="center"/>
          </w:tcPr>
          <w:p w14:paraId="5B7A6624" w14:textId="44B3B4E2" w:rsidR="00CD7FAC" w:rsidRPr="00F33C80" w:rsidRDefault="00CD7FAC" w:rsidP="00AC3ABB">
            <w:pPr>
              <w:jc w:val="center"/>
              <w:rPr>
                <w:szCs w:val="22"/>
                <w:lang w:val="lv-LV"/>
              </w:rPr>
            </w:pPr>
            <w:r w:rsidRPr="00F33C80">
              <w:rPr>
                <w:szCs w:val="22"/>
                <w:lang w:val="lv-LV"/>
              </w:rPr>
              <w:t>2 gab.</w:t>
            </w:r>
          </w:p>
        </w:tc>
        <w:tc>
          <w:tcPr>
            <w:tcW w:w="0" w:type="auto"/>
            <w:vAlign w:val="center"/>
          </w:tcPr>
          <w:p w14:paraId="01AD6799" w14:textId="77777777" w:rsidR="00CD7FAC" w:rsidRPr="00F33C80" w:rsidRDefault="00CD7FAC" w:rsidP="00AC3ABB">
            <w:pPr>
              <w:jc w:val="center"/>
              <w:rPr>
                <w:szCs w:val="22"/>
                <w:lang w:val="lv-LV"/>
              </w:rPr>
            </w:pPr>
          </w:p>
        </w:tc>
        <w:tc>
          <w:tcPr>
            <w:tcW w:w="0" w:type="auto"/>
            <w:vAlign w:val="center"/>
          </w:tcPr>
          <w:p w14:paraId="746BF700" w14:textId="77777777" w:rsidR="00CD7FAC" w:rsidRPr="00F33C80" w:rsidRDefault="00CD7FAC" w:rsidP="00AC3ABB">
            <w:pPr>
              <w:jc w:val="center"/>
              <w:rPr>
                <w:szCs w:val="22"/>
                <w:lang w:val="lv-LV"/>
              </w:rPr>
            </w:pPr>
          </w:p>
        </w:tc>
      </w:tr>
      <w:tr w:rsidR="00D46C3E" w:rsidRPr="00F33C80" w14:paraId="7D7B5283" w14:textId="77777777" w:rsidTr="0069510E">
        <w:trPr>
          <w:trHeight w:val="20"/>
          <w:jc w:val="center"/>
        </w:trPr>
        <w:tc>
          <w:tcPr>
            <w:tcW w:w="0" w:type="auto"/>
            <w:gridSpan w:val="7"/>
            <w:vAlign w:val="center"/>
          </w:tcPr>
          <w:p w14:paraId="3B4B1ABD" w14:textId="77777777" w:rsidR="00D46C3E" w:rsidRPr="00F33C80" w:rsidRDefault="00D46C3E" w:rsidP="00AC3ABB">
            <w:pPr>
              <w:jc w:val="right"/>
              <w:rPr>
                <w:b/>
                <w:bCs/>
                <w:szCs w:val="22"/>
                <w:lang w:val="lv-LV"/>
              </w:rPr>
            </w:pPr>
            <w:r w:rsidRPr="00F33C80">
              <w:rPr>
                <w:b/>
                <w:bCs/>
                <w:szCs w:val="22"/>
                <w:lang w:val="lv-LV"/>
              </w:rPr>
              <w:t>PVN 21% EUR</w:t>
            </w:r>
          </w:p>
        </w:tc>
        <w:tc>
          <w:tcPr>
            <w:tcW w:w="0" w:type="auto"/>
            <w:vAlign w:val="center"/>
          </w:tcPr>
          <w:p w14:paraId="4B4DA9E3" w14:textId="77777777" w:rsidR="00D46C3E" w:rsidRPr="00F33C80" w:rsidRDefault="00D46C3E" w:rsidP="00AC3ABB">
            <w:pPr>
              <w:jc w:val="center"/>
              <w:rPr>
                <w:szCs w:val="22"/>
                <w:lang w:val="lv-LV"/>
              </w:rPr>
            </w:pPr>
          </w:p>
        </w:tc>
      </w:tr>
      <w:tr w:rsidR="00D46C3E" w:rsidRPr="00F33C80" w14:paraId="54FAF53B" w14:textId="77777777" w:rsidTr="0069510E">
        <w:trPr>
          <w:trHeight w:val="20"/>
          <w:jc w:val="center"/>
        </w:trPr>
        <w:tc>
          <w:tcPr>
            <w:tcW w:w="0" w:type="auto"/>
            <w:gridSpan w:val="7"/>
            <w:vAlign w:val="center"/>
          </w:tcPr>
          <w:p w14:paraId="7F195EC0" w14:textId="77777777" w:rsidR="00D46C3E" w:rsidRPr="00F33C80" w:rsidRDefault="00D46C3E" w:rsidP="00AC3ABB">
            <w:pPr>
              <w:jc w:val="right"/>
              <w:rPr>
                <w:b/>
                <w:bCs/>
                <w:szCs w:val="22"/>
                <w:lang w:val="lv-LV"/>
              </w:rPr>
            </w:pPr>
            <w:r w:rsidRPr="00F33C80">
              <w:rPr>
                <w:b/>
                <w:bCs/>
                <w:szCs w:val="22"/>
                <w:lang w:val="lv-LV"/>
              </w:rPr>
              <w:t>Kopā ar PVN 21% EUR</w:t>
            </w:r>
          </w:p>
        </w:tc>
        <w:tc>
          <w:tcPr>
            <w:tcW w:w="0" w:type="auto"/>
            <w:vAlign w:val="center"/>
          </w:tcPr>
          <w:p w14:paraId="0B54F300" w14:textId="77777777" w:rsidR="00D46C3E" w:rsidRPr="00F33C80" w:rsidRDefault="00D46C3E" w:rsidP="00AC3ABB">
            <w:pPr>
              <w:jc w:val="center"/>
              <w:rPr>
                <w:szCs w:val="22"/>
                <w:lang w:val="lv-LV"/>
              </w:rPr>
            </w:pPr>
          </w:p>
        </w:tc>
      </w:tr>
      <w:tr w:rsidR="00810F52" w:rsidRPr="00F33C80" w14:paraId="6440786C" w14:textId="77777777" w:rsidTr="0069510E">
        <w:trPr>
          <w:trHeight w:val="20"/>
          <w:jc w:val="center"/>
        </w:trPr>
        <w:tc>
          <w:tcPr>
            <w:tcW w:w="0" w:type="auto"/>
            <w:gridSpan w:val="8"/>
            <w:shd w:val="clear" w:color="auto" w:fill="F2F2F2" w:themeFill="background1" w:themeFillShade="F2"/>
          </w:tcPr>
          <w:p w14:paraId="79A5AF3C" w14:textId="49128FBC" w:rsidR="00810F52" w:rsidRPr="00F33C80" w:rsidRDefault="00CD56D1" w:rsidP="00AC3ABB">
            <w:pPr>
              <w:jc w:val="center"/>
              <w:rPr>
                <w:szCs w:val="22"/>
                <w:lang w:val="lv-LV"/>
              </w:rPr>
            </w:pPr>
            <w:r w:rsidRPr="00F33C80">
              <w:rPr>
                <w:i/>
                <w:iCs/>
                <w:szCs w:val="22"/>
                <w:lang w:val="lv-LV"/>
              </w:rPr>
              <w:t>2</w:t>
            </w:r>
            <w:r w:rsidR="00810F52" w:rsidRPr="00F33C80">
              <w:rPr>
                <w:i/>
                <w:iCs/>
                <w:szCs w:val="22"/>
                <w:lang w:val="lv-LV"/>
              </w:rPr>
              <w:t>. daļa “Eļļas radiatora piegāde”</w:t>
            </w:r>
          </w:p>
        </w:tc>
      </w:tr>
      <w:tr w:rsidR="00F33C80" w:rsidRPr="00F33C80" w14:paraId="66C5C717" w14:textId="77777777" w:rsidTr="0069510E">
        <w:trPr>
          <w:trHeight w:val="20"/>
          <w:jc w:val="center"/>
        </w:trPr>
        <w:tc>
          <w:tcPr>
            <w:tcW w:w="0" w:type="auto"/>
            <w:vAlign w:val="center"/>
          </w:tcPr>
          <w:p w14:paraId="6535873A" w14:textId="34744E41" w:rsidR="00810F52" w:rsidRPr="00F33C80" w:rsidRDefault="00CD56D1" w:rsidP="00AC3ABB">
            <w:pPr>
              <w:jc w:val="center"/>
              <w:rPr>
                <w:szCs w:val="22"/>
                <w:lang w:val="lv-LV"/>
              </w:rPr>
            </w:pPr>
            <w:r w:rsidRPr="00F33C80">
              <w:rPr>
                <w:szCs w:val="22"/>
                <w:lang w:val="lv-LV"/>
              </w:rPr>
              <w:t>3.</w:t>
            </w:r>
          </w:p>
        </w:tc>
        <w:tc>
          <w:tcPr>
            <w:tcW w:w="0" w:type="auto"/>
            <w:vAlign w:val="center"/>
          </w:tcPr>
          <w:p w14:paraId="5191B8D3" w14:textId="52AE38D2" w:rsidR="00810F52" w:rsidRPr="00F33C80" w:rsidRDefault="00810F52" w:rsidP="00AC3ABB">
            <w:pPr>
              <w:jc w:val="center"/>
              <w:rPr>
                <w:noProof/>
                <w:szCs w:val="22"/>
                <w:lang w:val="lv-LV"/>
              </w:rPr>
            </w:pPr>
            <w:r w:rsidRPr="00F33C80">
              <w:rPr>
                <w:noProof/>
                <w:szCs w:val="22"/>
                <w:lang w:val="lv-LV"/>
              </w:rPr>
              <w:t>Eļļas radiators</w:t>
            </w:r>
          </w:p>
        </w:tc>
        <w:tc>
          <w:tcPr>
            <w:tcW w:w="0" w:type="auto"/>
            <w:vAlign w:val="center"/>
          </w:tcPr>
          <w:p w14:paraId="4A61469C" w14:textId="77777777" w:rsidR="00810F52" w:rsidRPr="00F33C80" w:rsidRDefault="00810F52" w:rsidP="00AC3ABB">
            <w:pPr>
              <w:jc w:val="left"/>
              <w:rPr>
                <w:szCs w:val="22"/>
                <w:lang w:val="lv-LV"/>
              </w:rPr>
            </w:pPr>
            <w:r w:rsidRPr="00F33C80">
              <w:rPr>
                <w:szCs w:val="22"/>
                <w:lang w:val="lv-LV"/>
              </w:rPr>
              <w:t>Jauda: vismaz 2500 W;</w:t>
            </w:r>
          </w:p>
          <w:p w14:paraId="10DEB2A1" w14:textId="77777777" w:rsidR="00810F52" w:rsidRPr="00F33C80" w:rsidRDefault="00810F52" w:rsidP="00AC3ABB">
            <w:pPr>
              <w:jc w:val="left"/>
              <w:rPr>
                <w:szCs w:val="22"/>
                <w:lang w:val="lv-LV"/>
              </w:rPr>
            </w:pPr>
            <w:r w:rsidRPr="00F33C80">
              <w:rPr>
                <w:szCs w:val="22"/>
                <w:lang w:val="lv-LV"/>
              </w:rPr>
              <w:t>Veids: grīdas radiators, pildīts ar eļļu;</w:t>
            </w:r>
          </w:p>
          <w:p w14:paraId="4A7789CD" w14:textId="77777777" w:rsidR="00810F52" w:rsidRPr="00F33C80" w:rsidRDefault="00810F52" w:rsidP="00AC3ABB">
            <w:pPr>
              <w:jc w:val="left"/>
              <w:rPr>
                <w:szCs w:val="22"/>
                <w:lang w:val="lv-LV"/>
              </w:rPr>
            </w:pPr>
            <w:r w:rsidRPr="00F33C80">
              <w:rPr>
                <w:szCs w:val="22"/>
                <w:lang w:val="lv-LV"/>
              </w:rPr>
              <w:t>Vismaz 3 (trīs) sildīšanas līmeņi;</w:t>
            </w:r>
          </w:p>
          <w:p w14:paraId="66EE69F7" w14:textId="77777777" w:rsidR="00810F52" w:rsidRPr="00F33C80" w:rsidRDefault="00810F52" w:rsidP="00AC3ABB">
            <w:pPr>
              <w:jc w:val="left"/>
              <w:rPr>
                <w:szCs w:val="22"/>
                <w:lang w:val="lv-LV"/>
              </w:rPr>
            </w:pPr>
            <w:r w:rsidRPr="00F33C80">
              <w:rPr>
                <w:szCs w:val="22"/>
                <w:lang w:val="lv-LV"/>
              </w:rPr>
              <w:t>Termostats: elektronisks;</w:t>
            </w:r>
          </w:p>
          <w:p w14:paraId="63642988" w14:textId="77777777" w:rsidR="00810F52" w:rsidRPr="00F33C80" w:rsidRDefault="00810F52" w:rsidP="00AC3ABB">
            <w:pPr>
              <w:jc w:val="left"/>
              <w:rPr>
                <w:szCs w:val="22"/>
                <w:lang w:val="lv-LV"/>
              </w:rPr>
            </w:pPr>
            <w:r w:rsidRPr="00F33C80">
              <w:rPr>
                <w:szCs w:val="22"/>
                <w:lang w:val="lv-LV"/>
              </w:rPr>
              <w:t>Rokturis un riteņi transportēšanai ir;</w:t>
            </w:r>
          </w:p>
          <w:p w14:paraId="149A2977" w14:textId="77777777" w:rsidR="00810F52" w:rsidRPr="00F33C80" w:rsidRDefault="00810F52" w:rsidP="00AC3ABB">
            <w:pPr>
              <w:jc w:val="left"/>
              <w:rPr>
                <w:szCs w:val="22"/>
                <w:lang w:val="lv-LV"/>
              </w:rPr>
            </w:pPr>
            <w:r w:rsidRPr="00F33C80">
              <w:rPr>
                <w:szCs w:val="22"/>
                <w:lang w:val="lv-LV"/>
              </w:rPr>
              <w:t>Taimeris: ir;</w:t>
            </w:r>
          </w:p>
          <w:p w14:paraId="793572A6" w14:textId="77777777" w:rsidR="00810F52" w:rsidRPr="00F33C80" w:rsidRDefault="00810F52" w:rsidP="00AC3ABB">
            <w:pPr>
              <w:jc w:val="left"/>
              <w:rPr>
                <w:szCs w:val="22"/>
                <w:lang w:val="lv-LV"/>
              </w:rPr>
            </w:pPr>
            <w:r w:rsidRPr="00F33C80">
              <w:rPr>
                <w:szCs w:val="22"/>
                <w:lang w:val="lv-LV"/>
              </w:rPr>
              <w:t>Sekciju skaits: vismaz 7;</w:t>
            </w:r>
          </w:p>
          <w:p w14:paraId="127C41E5" w14:textId="77777777" w:rsidR="00810F52" w:rsidRPr="00F33C80" w:rsidRDefault="00810F52" w:rsidP="00AC3ABB">
            <w:pPr>
              <w:jc w:val="left"/>
              <w:rPr>
                <w:szCs w:val="22"/>
                <w:lang w:val="lv-LV"/>
              </w:rPr>
            </w:pPr>
            <w:r w:rsidRPr="00F33C80">
              <w:rPr>
                <w:szCs w:val="22"/>
                <w:lang w:val="lv-LV"/>
              </w:rPr>
              <w:t>Apsildāmā platība: ne mazāk kā 20 m2;</w:t>
            </w:r>
          </w:p>
          <w:p w14:paraId="5E6C610D" w14:textId="43F89DC5" w:rsidR="00810F52" w:rsidRPr="00F33C80" w:rsidRDefault="00810F52" w:rsidP="00AC3ABB">
            <w:pPr>
              <w:jc w:val="left"/>
              <w:rPr>
                <w:szCs w:val="22"/>
                <w:lang w:val="lv-LV"/>
              </w:rPr>
            </w:pPr>
            <w:r w:rsidRPr="00F33C80">
              <w:rPr>
                <w:szCs w:val="22"/>
                <w:lang w:val="lv-LV"/>
              </w:rPr>
              <w:t>Krāsa: jāsaskaņo ar pasūtītāju.</w:t>
            </w:r>
          </w:p>
        </w:tc>
        <w:tc>
          <w:tcPr>
            <w:tcW w:w="0" w:type="auto"/>
            <w:vAlign w:val="center"/>
          </w:tcPr>
          <w:p w14:paraId="7ED406DC" w14:textId="6E1B7AB2" w:rsidR="00810F52" w:rsidRPr="00F33C80" w:rsidRDefault="00810F52" w:rsidP="00AC3ABB">
            <w:pPr>
              <w:jc w:val="center"/>
              <w:rPr>
                <w:i/>
                <w:iCs/>
                <w:szCs w:val="22"/>
                <w:lang w:val="lv-LV"/>
              </w:rPr>
            </w:pPr>
            <w:r w:rsidRPr="00F33C80">
              <w:rPr>
                <w:i/>
                <w:iCs/>
                <w:szCs w:val="22"/>
                <w:lang w:val="lv-LV"/>
              </w:rPr>
              <w:t xml:space="preserve">Norāda </w:t>
            </w:r>
            <w:r w:rsidRPr="00F33C80">
              <w:rPr>
                <w:i/>
                <w:iCs/>
                <w:szCs w:val="22"/>
                <w:u w:val="single"/>
                <w:lang w:val="lv-LV"/>
              </w:rPr>
              <w:t>preces modeli</w:t>
            </w:r>
            <w:r w:rsidRPr="00F33C80">
              <w:rPr>
                <w:i/>
                <w:iCs/>
                <w:szCs w:val="22"/>
                <w:lang w:val="lv-LV"/>
              </w:rPr>
              <w:t xml:space="preserve"> un visu nepieciešamo informāciju par preci, tās atbilstības katrai tehniskās specifikācijas prasībai izvērtēšanai</w:t>
            </w:r>
          </w:p>
        </w:tc>
        <w:tc>
          <w:tcPr>
            <w:tcW w:w="0" w:type="auto"/>
            <w:vAlign w:val="center"/>
          </w:tcPr>
          <w:p w14:paraId="27182FA4" w14:textId="77777777" w:rsidR="00810F52" w:rsidRPr="00F33C80" w:rsidRDefault="00810F52" w:rsidP="00AC3ABB">
            <w:pPr>
              <w:jc w:val="center"/>
              <w:rPr>
                <w:szCs w:val="22"/>
                <w:lang w:val="lv-LV"/>
              </w:rPr>
            </w:pPr>
          </w:p>
        </w:tc>
        <w:tc>
          <w:tcPr>
            <w:tcW w:w="0" w:type="auto"/>
            <w:vAlign w:val="center"/>
          </w:tcPr>
          <w:p w14:paraId="65E87B05" w14:textId="1A656EFB" w:rsidR="00810F52" w:rsidRPr="00F33C80" w:rsidRDefault="00810F52" w:rsidP="00AC3ABB">
            <w:pPr>
              <w:jc w:val="center"/>
              <w:rPr>
                <w:szCs w:val="22"/>
                <w:lang w:val="lv-LV"/>
              </w:rPr>
            </w:pPr>
            <w:r w:rsidRPr="00F33C80">
              <w:rPr>
                <w:szCs w:val="22"/>
                <w:lang w:val="lv-LV"/>
              </w:rPr>
              <w:t>1 gab.</w:t>
            </w:r>
          </w:p>
        </w:tc>
        <w:tc>
          <w:tcPr>
            <w:tcW w:w="0" w:type="auto"/>
            <w:vAlign w:val="center"/>
          </w:tcPr>
          <w:p w14:paraId="22C463DB" w14:textId="77777777" w:rsidR="00810F52" w:rsidRPr="00F33C80" w:rsidRDefault="00810F52" w:rsidP="00AC3ABB">
            <w:pPr>
              <w:jc w:val="center"/>
              <w:rPr>
                <w:szCs w:val="22"/>
                <w:lang w:val="lv-LV"/>
              </w:rPr>
            </w:pPr>
          </w:p>
        </w:tc>
        <w:tc>
          <w:tcPr>
            <w:tcW w:w="0" w:type="auto"/>
            <w:vAlign w:val="center"/>
          </w:tcPr>
          <w:p w14:paraId="633797C2" w14:textId="77777777" w:rsidR="00810F52" w:rsidRPr="00F33C80" w:rsidRDefault="00810F52" w:rsidP="00AC3ABB">
            <w:pPr>
              <w:jc w:val="center"/>
              <w:rPr>
                <w:szCs w:val="22"/>
                <w:lang w:val="lv-LV"/>
              </w:rPr>
            </w:pPr>
          </w:p>
        </w:tc>
      </w:tr>
      <w:tr w:rsidR="00810F52" w:rsidRPr="00F33C80" w14:paraId="58061CBE" w14:textId="77777777" w:rsidTr="0069510E">
        <w:trPr>
          <w:trHeight w:val="20"/>
          <w:jc w:val="center"/>
        </w:trPr>
        <w:tc>
          <w:tcPr>
            <w:tcW w:w="0" w:type="auto"/>
            <w:gridSpan w:val="7"/>
            <w:vAlign w:val="center"/>
          </w:tcPr>
          <w:p w14:paraId="2C35E3B9" w14:textId="77777777" w:rsidR="00810F52" w:rsidRPr="00F33C80" w:rsidRDefault="00810F52" w:rsidP="00AC3ABB">
            <w:pPr>
              <w:jc w:val="right"/>
              <w:rPr>
                <w:b/>
                <w:bCs/>
                <w:szCs w:val="22"/>
                <w:lang w:val="lv-LV"/>
              </w:rPr>
            </w:pPr>
            <w:r w:rsidRPr="00F33C80">
              <w:rPr>
                <w:b/>
                <w:bCs/>
                <w:szCs w:val="22"/>
                <w:lang w:val="lv-LV"/>
              </w:rPr>
              <w:t>PVN 21% EUR</w:t>
            </w:r>
          </w:p>
        </w:tc>
        <w:tc>
          <w:tcPr>
            <w:tcW w:w="0" w:type="auto"/>
            <w:vAlign w:val="center"/>
          </w:tcPr>
          <w:p w14:paraId="2A6DF96A" w14:textId="77777777" w:rsidR="00810F52" w:rsidRPr="00F33C80" w:rsidRDefault="00810F52" w:rsidP="00AC3ABB">
            <w:pPr>
              <w:jc w:val="center"/>
              <w:rPr>
                <w:szCs w:val="22"/>
                <w:lang w:val="lv-LV"/>
              </w:rPr>
            </w:pPr>
          </w:p>
        </w:tc>
      </w:tr>
      <w:tr w:rsidR="00810F52" w:rsidRPr="00F33C80" w14:paraId="323A92BB" w14:textId="77777777" w:rsidTr="0069510E">
        <w:trPr>
          <w:trHeight w:val="20"/>
          <w:jc w:val="center"/>
        </w:trPr>
        <w:tc>
          <w:tcPr>
            <w:tcW w:w="0" w:type="auto"/>
            <w:gridSpan w:val="7"/>
            <w:vAlign w:val="center"/>
          </w:tcPr>
          <w:p w14:paraId="7D897891" w14:textId="77777777" w:rsidR="00810F52" w:rsidRPr="00F33C80" w:rsidRDefault="00810F52" w:rsidP="00AC3ABB">
            <w:pPr>
              <w:jc w:val="right"/>
              <w:rPr>
                <w:b/>
                <w:bCs/>
                <w:szCs w:val="22"/>
                <w:lang w:val="lv-LV"/>
              </w:rPr>
            </w:pPr>
            <w:r w:rsidRPr="00F33C80">
              <w:rPr>
                <w:b/>
                <w:bCs/>
                <w:szCs w:val="22"/>
                <w:lang w:val="lv-LV"/>
              </w:rPr>
              <w:t>Kopā ar PVN 21% EUR</w:t>
            </w:r>
          </w:p>
        </w:tc>
        <w:tc>
          <w:tcPr>
            <w:tcW w:w="0" w:type="auto"/>
            <w:vAlign w:val="center"/>
          </w:tcPr>
          <w:p w14:paraId="1DE340D3" w14:textId="77777777" w:rsidR="00810F52" w:rsidRPr="00F33C80" w:rsidRDefault="00810F52" w:rsidP="00AC3ABB">
            <w:pPr>
              <w:jc w:val="center"/>
              <w:rPr>
                <w:szCs w:val="22"/>
                <w:lang w:val="lv-LV"/>
              </w:rPr>
            </w:pPr>
          </w:p>
        </w:tc>
      </w:tr>
    </w:tbl>
    <w:p w14:paraId="1DF45286" w14:textId="6DCC279F" w:rsidR="007A52DC" w:rsidRPr="00D46C3E" w:rsidRDefault="00CD7FAC" w:rsidP="00AC3ABB">
      <w:pPr>
        <w:spacing w:after="240"/>
        <w:rPr>
          <w:i/>
          <w:iCs/>
          <w:lang w:val="lv-LV"/>
        </w:rPr>
      </w:pPr>
      <w:r w:rsidRPr="00D46C3E">
        <w:rPr>
          <w:i/>
          <w:iCs/>
          <w:lang w:val="lv-LV"/>
        </w:rPr>
        <w:t xml:space="preserve">* </w:t>
      </w:r>
      <w:r w:rsidR="007A52DC" w:rsidRPr="00D46C3E">
        <w:rPr>
          <w:i/>
          <w:iCs/>
          <w:lang w:val="lv-LV"/>
        </w:rPr>
        <w:t>Cenām jābūt norādītām ar ne vairāk kā 2 zīmēm aiz komata.</w:t>
      </w:r>
    </w:p>
    <w:p w14:paraId="4966B0CD" w14:textId="7A836631" w:rsidR="00FB5D37" w:rsidRPr="00C744A2" w:rsidRDefault="00FB5D37" w:rsidP="008A355F">
      <w:pPr>
        <w:spacing w:before="120" w:after="12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(trīsdesmit) dienas no datuma, kas ir noteikts kā aptaujas procedūras piedāvājumu iesniegšanas pēdējais</w:t>
      </w:r>
      <w:r w:rsidRPr="00C744A2">
        <w:rPr>
          <w:spacing w:val="-6"/>
          <w:lang w:val="lv-LV"/>
        </w:rPr>
        <w:t xml:space="preserve"> </w:t>
      </w:r>
      <w:r w:rsidRPr="00C744A2">
        <w:rPr>
          <w:lang w:val="lv-LV"/>
        </w:rPr>
        <w:t>termiņš.</w:t>
      </w:r>
    </w:p>
    <w:p w14:paraId="039971AE" w14:textId="2A39F1B1" w:rsidR="00FB5D37" w:rsidRPr="00C744A2" w:rsidRDefault="00201D6C" w:rsidP="008A355F">
      <w:pPr>
        <w:spacing w:before="120" w:after="120"/>
        <w:rPr>
          <w:lang w:val="lv-LV"/>
        </w:rPr>
      </w:pPr>
      <w:r w:rsidRPr="00C744A2">
        <w:rPr>
          <w:lang w:val="lv-LV"/>
        </w:rPr>
        <w:t>A</w:t>
      </w:r>
      <w:r w:rsidR="00FB5D37" w:rsidRPr="00C744A2">
        <w:rPr>
          <w:lang w:val="lv-LV"/>
        </w:rPr>
        <w:t>pstiprinām, ka Finanšu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8A355F">
      <w:pPr>
        <w:spacing w:before="120" w:after="12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8A355F">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8A355F">
      <w:pPr>
        <w:tabs>
          <w:tab w:val="left" w:pos="2268"/>
          <w:tab w:val="left" w:pos="9071"/>
        </w:tabs>
        <w:rPr>
          <w:u w:val="single"/>
          <w:lang w:val="lv-LV"/>
        </w:rPr>
      </w:pPr>
      <w:r w:rsidRPr="00C744A2">
        <w:rPr>
          <w:lang w:val="lv-LV"/>
        </w:rPr>
        <w:t>Paraksts</w:t>
      </w:r>
      <w:r w:rsidRPr="00C744A2">
        <w:rPr>
          <w:lang w:val="lv-LV"/>
        </w:rPr>
        <w:tab/>
      </w:r>
      <w:r w:rsidRPr="00C744A2">
        <w:rPr>
          <w:u w:val="single"/>
          <w:lang w:val="lv-LV"/>
        </w:rPr>
        <w:tab/>
      </w:r>
    </w:p>
    <w:p w14:paraId="0EEA1D96" w14:textId="40D4561F" w:rsidR="001262E6" w:rsidRPr="008A355F" w:rsidRDefault="003B51E6" w:rsidP="008A355F">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3A524D">
          <w:pgSz w:w="16838" w:h="11906" w:orient="landscape" w:code="9"/>
          <w:pgMar w:top="1701" w:right="1134" w:bottom="1134" w:left="1134" w:header="709" w:footer="340" w:gutter="0"/>
          <w:cols w:space="708"/>
          <w:titlePg/>
          <w:docGrid w:linePitch="360"/>
        </w:sectPr>
      </w:pPr>
    </w:p>
    <w:p w14:paraId="04674133" w14:textId="05CA9BE5" w:rsidR="00DD0BB0" w:rsidRPr="00C744A2" w:rsidRDefault="00756144" w:rsidP="00DD0BB0">
      <w:pPr>
        <w:spacing w:after="240"/>
        <w:jc w:val="right"/>
        <w:rPr>
          <w:lang w:val="lv-LV"/>
        </w:rPr>
      </w:pPr>
      <w:r>
        <w:rPr>
          <w:lang w:val="lv-LV"/>
        </w:rPr>
        <w:lastRenderedPageBreak/>
        <w:t>4</w:t>
      </w:r>
      <w:r w:rsidR="00DD0BB0" w:rsidRPr="00C744A2">
        <w:rPr>
          <w:lang w:val="lv-LV"/>
        </w:rPr>
        <w:t>. pielikums</w:t>
      </w:r>
    </w:p>
    <w:p w14:paraId="3773259F" w14:textId="43FF841D" w:rsidR="009A78FD" w:rsidRPr="00C744A2" w:rsidRDefault="00C74345" w:rsidP="006C3991">
      <w:pPr>
        <w:jc w:val="center"/>
        <w:rPr>
          <w:b/>
          <w:bCs/>
          <w:lang w:val="lv-LV"/>
        </w:rPr>
      </w:pPr>
      <w:r w:rsidRPr="00C744A2">
        <w:rPr>
          <w:b/>
          <w:bCs/>
          <w:lang w:val="lv-LV"/>
        </w:rPr>
        <w:t>LĪGUM</w:t>
      </w:r>
      <w:r w:rsidR="00C56E8B" w:rsidRPr="00C744A2">
        <w:rPr>
          <w:b/>
          <w:bCs/>
          <w:lang w:val="lv-LV"/>
        </w:rPr>
        <w:t>A PROJEKTS</w:t>
      </w:r>
    </w:p>
    <w:p w14:paraId="22DA0E34" w14:textId="36C45796" w:rsidR="00C74345" w:rsidRDefault="00683546" w:rsidP="006C3991">
      <w:pPr>
        <w:jc w:val="center"/>
        <w:rPr>
          <w:b/>
          <w:bCs/>
          <w:lang w:val="lv-LV"/>
        </w:rPr>
      </w:pPr>
      <w:r w:rsidRPr="00683546">
        <w:rPr>
          <w:b/>
          <w:bCs/>
          <w:lang w:val="lv-LV"/>
        </w:rPr>
        <w:t>par sadzīves tehnikas un elektro</w:t>
      </w:r>
      <w:r w:rsidR="00E758AF">
        <w:rPr>
          <w:b/>
          <w:bCs/>
          <w:lang w:val="lv-LV"/>
        </w:rPr>
        <w:t>preču</w:t>
      </w:r>
      <w:r w:rsidRPr="00683546">
        <w:rPr>
          <w:b/>
          <w:bCs/>
          <w:lang w:val="lv-LV"/>
        </w:rPr>
        <w:t xml:space="preserve"> piegādi</w:t>
      </w:r>
    </w:p>
    <w:p w14:paraId="04851000" w14:textId="002D2CC6" w:rsidR="00683546" w:rsidRPr="00683546" w:rsidRDefault="00683546" w:rsidP="006C3991">
      <w:pPr>
        <w:jc w:val="center"/>
        <w:rPr>
          <w:i/>
          <w:iCs/>
          <w:lang w:val="lv-LV"/>
        </w:rPr>
      </w:pPr>
      <w:r>
        <w:rPr>
          <w:i/>
          <w:iCs/>
          <w:lang w:val="lv-LV"/>
        </w:rPr>
        <w:t>(projekts)</w:t>
      </w:r>
    </w:p>
    <w:p w14:paraId="0FEC2AF9" w14:textId="3F9EDBDB" w:rsidR="009A78FD" w:rsidRPr="00C744A2" w:rsidRDefault="009A78FD" w:rsidP="00447771">
      <w:pPr>
        <w:tabs>
          <w:tab w:val="left" w:pos="7088"/>
        </w:tabs>
        <w:spacing w:before="240" w:after="240"/>
        <w:rPr>
          <w:lang w:val="lv-LV"/>
        </w:rPr>
      </w:pPr>
      <w:r w:rsidRPr="00C744A2">
        <w:rPr>
          <w:lang w:val="lv-LV"/>
        </w:rPr>
        <w:t>Daugavpilī</w:t>
      </w:r>
      <w:r w:rsidR="006C3991" w:rsidRPr="00C744A2">
        <w:rPr>
          <w:lang w:val="lv-LV"/>
        </w:rPr>
        <w:t>,</w:t>
      </w:r>
      <w:r w:rsidR="006C3991" w:rsidRPr="00C744A2">
        <w:rPr>
          <w:lang w:val="lv-LV"/>
        </w:rPr>
        <w:tab/>
      </w:r>
      <w:r w:rsidR="00F51599" w:rsidRPr="00C744A2">
        <w:rPr>
          <w:lang w:val="lv-LV"/>
        </w:rPr>
        <w:t>20</w:t>
      </w:r>
      <w:r w:rsidR="00C56E8B" w:rsidRPr="00C744A2">
        <w:rPr>
          <w:lang w:val="lv-LV"/>
        </w:rPr>
        <w:t>2</w:t>
      </w:r>
      <w:r w:rsidR="006C3991" w:rsidRPr="00C744A2">
        <w:rPr>
          <w:lang w:val="lv-LV"/>
        </w:rPr>
        <w:t>3</w:t>
      </w:r>
      <w:r w:rsidR="00F51599" w:rsidRPr="00C744A2">
        <w:rPr>
          <w:lang w:val="lv-LV"/>
        </w:rPr>
        <w:t>.</w:t>
      </w:r>
      <w:r w:rsidR="006C3991" w:rsidRPr="00C744A2">
        <w:rPr>
          <w:lang w:val="lv-LV"/>
        </w:rPr>
        <w:t xml:space="preserve"> </w:t>
      </w:r>
      <w:r w:rsidR="00F51599" w:rsidRPr="00C744A2">
        <w:rPr>
          <w:lang w:val="lv-LV"/>
        </w:rPr>
        <w:t>gada __.</w:t>
      </w:r>
      <w:r w:rsidR="006C3991" w:rsidRPr="00C744A2">
        <w:rPr>
          <w:lang w:val="lv-LV"/>
        </w:rPr>
        <w:t xml:space="preserve"> martā</w:t>
      </w:r>
    </w:p>
    <w:p w14:paraId="481C9606" w14:textId="121178AC" w:rsidR="00503B35" w:rsidRPr="00C744A2" w:rsidRDefault="00340716" w:rsidP="006C3991">
      <w:pPr>
        <w:ind w:firstLine="567"/>
        <w:rPr>
          <w:lang w:val="lv-LV"/>
        </w:rPr>
      </w:pPr>
      <w:r w:rsidRPr="00C744A2">
        <w:rPr>
          <w:b/>
          <w:lang w:val="lv-LV"/>
        </w:rPr>
        <w:t>Daugavpils valstspilsētas pašvaldīb</w:t>
      </w:r>
      <w:r w:rsidR="00503B35" w:rsidRPr="00C744A2">
        <w:rPr>
          <w:b/>
          <w:lang w:val="lv-LV"/>
        </w:rPr>
        <w:t>as iestāde “Sociālais dienests”</w:t>
      </w:r>
      <w:r w:rsidR="00503B35" w:rsidRPr="00C744A2">
        <w:rPr>
          <w:lang w:val="lv-LV"/>
        </w:rPr>
        <w:t>, reģ.</w:t>
      </w:r>
      <w:r w:rsidR="006C3991" w:rsidRPr="00C744A2">
        <w:rPr>
          <w:lang w:val="lv-LV"/>
        </w:rPr>
        <w:t xml:space="preserve"> </w:t>
      </w:r>
      <w:r w:rsidR="00503B35" w:rsidRPr="00C744A2">
        <w:rPr>
          <w:lang w:val="lv-LV"/>
        </w:rPr>
        <w:t>Nr</w:t>
      </w:r>
      <w:r w:rsidR="006C3991" w:rsidRPr="00C744A2">
        <w:rPr>
          <w:lang w:val="lv-LV"/>
        </w:rPr>
        <w:t xml:space="preserve">. </w:t>
      </w:r>
      <w:r w:rsidR="00503B35" w:rsidRPr="00C744A2">
        <w:rPr>
          <w:lang w:val="lv-LV"/>
        </w:rPr>
        <w:t>90001998587, juridiskā adrese: Vienības iela 8, Daugavpils, LV-5401, vadītāj</w:t>
      </w:r>
      <w:r w:rsidR="009464FC" w:rsidRPr="00C744A2">
        <w:rPr>
          <w:lang w:val="lv-LV"/>
        </w:rPr>
        <w:t xml:space="preserve">as </w:t>
      </w:r>
      <w:r w:rsidR="006C3991" w:rsidRPr="00C744A2">
        <w:rPr>
          <w:lang w:val="lv-LV"/>
        </w:rPr>
        <w:t>Marinas Gerasimovas</w:t>
      </w:r>
      <w:r w:rsidR="009464FC" w:rsidRPr="00C744A2">
        <w:rPr>
          <w:lang w:val="lv-LV"/>
        </w:rPr>
        <w:t xml:space="preserve"> </w:t>
      </w:r>
      <w:r w:rsidR="00503B35" w:rsidRPr="00C744A2">
        <w:rPr>
          <w:lang w:val="lv-LV"/>
        </w:rPr>
        <w:t xml:space="preserve">personā, kura rīkojas </w:t>
      </w:r>
      <w:r w:rsidR="00C74345" w:rsidRPr="00C744A2">
        <w:rPr>
          <w:lang w:val="lv-LV"/>
        </w:rPr>
        <w:t>pamatojoties uz nolikumu</w:t>
      </w:r>
      <w:r w:rsidR="00503B35" w:rsidRPr="00C744A2">
        <w:rPr>
          <w:lang w:val="lv-LV"/>
        </w:rPr>
        <w:t xml:space="preserve"> (turpmāk tekstā – </w:t>
      </w:r>
      <w:r w:rsidR="00683546">
        <w:rPr>
          <w:lang w:val="lv-LV"/>
        </w:rPr>
        <w:t>Pasūtītājs</w:t>
      </w:r>
      <w:r w:rsidR="00503B35" w:rsidRPr="00C744A2">
        <w:rPr>
          <w:lang w:val="lv-LV"/>
        </w:rPr>
        <w:t>), no vienas puses, un</w:t>
      </w:r>
    </w:p>
    <w:p w14:paraId="0BB43EB2" w14:textId="1B409168" w:rsidR="00503B35" w:rsidRPr="00C744A2" w:rsidRDefault="006C3991" w:rsidP="006C3991">
      <w:pPr>
        <w:tabs>
          <w:tab w:val="left" w:pos="5103"/>
          <w:tab w:val="left" w:pos="8931"/>
        </w:tabs>
        <w:ind w:firstLine="567"/>
        <w:rPr>
          <w:lang w:val="lv-LV"/>
        </w:rPr>
      </w:pPr>
      <w:r w:rsidRPr="00C744A2">
        <w:rPr>
          <w:b/>
          <w:u w:val="single"/>
          <w:lang w:val="lv-LV"/>
        </w:rPr>
        <w:tab/>
      </w:r>
      <w:r w:rsidR="00503B35" w:rsidRPr="00C744A2">
        <w:rPr>
          <w:lang w:val="lv-LV"/>
        </w:rPr>
        <w:t>, reģ.</w:t>
      </w:r>
      <w:r w:rsidRPr="00C744A2">
        <w:rPr>
          <w:lang w:val="lv-LV"/>
        </w:rPr>
        <w:t xml:space="preserve"> </w:t>
      </w:r>
      <w:r w:rsidR="00503B35" w:rsidRPr="00C744A2">
        <w:rPr>
          <w:lang w:val="lv-LV"/>
        </w:rPr>
        <w:t>Nr.</w:t>
      </w:r>
      <w:r w:rsidRPr="00C744A2">
        <w:rPr>
          <w:lang w:val="lv-LV"/>
        </w:rPr>
        <w:t xml:space="preserve"> </w:t>
      </w:r>
      <w:r w:rsidRPr="00C744A2">
        <w:rPr>
          <w:u w:val="single"/>
          <w:lang w:val="lv-LV"/>
        </w:rPr>
        <w:tab/>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2A0A97" w:rsidRPr="00C744A2">
        <w:rPr>
          <w:lang w:val="lv-LV"/>
        </w:rPr>
        <w:t>Piegādātājs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4770989D" w:rsidR="00503B35" w:rsidRPr="00C744A2" w:rsidRDefault="00503B35" w:rsidP="006C3991">
      <w:pPr>
        <w:ind w:firstLine="567"/>
        <w:rPr>
          <w:lang w:val="lv-LV"/>
        </w:rPr>
      </w:pPr>
      <w:r w:rsidRPr="00C744A2">
        <w:rPr>
          <w:lang w:val="lv-LV"/>
        </w:rPr>
        <w:t xml:space="preserve">pamatojoties uz </w:t>
      </w:r>
      <w:r w:rsidR="005E4F42" w:rsidRPr="00C744A2">
        <w:rPr>
          <w:lang w:val="lv-LV"/>
        </w:rPr>
        <w:t>____________________</w:t>
      </w:r>
      <w:r w:rsidRPr="00C744A2">
        <w:rPr>
          <w:lang w:val="lv-LV"/>
        </w:rPr>
        <w:t xml:space="preserve"> piedāvājumu zemsliekšņa iepirkumam par līguma piešķiršanas tiesībām </w:t>
      </w:r>
      <w:r w:rsidR="00683546" w:rsidRPr="00683546">
        <w:rPr>
          <w:lang w:val="lv-LV"/>
        </w:rPr>
        <w:t xml:space="preserve">“Sadzīves tehnikas un elektropreču piegāde Daugavpils valstspilsētas pašvaldības iestādei “Sociālais dienests””, ID Nr. DPPISD </w:t>
      </w:r>
      <w:r w:rsidR="006B1C7C">
        <w:rPr>
          <w:lang w:val="lv-LV"/>
        </w:rPr>
        <w:t>2023/13</w:t>
      </w:r>
      <w:r w:rsidRPr="00F523EA">
        <w:rPr>
          <w:lang w:val="lv-LV"/>
        </w:rPr>
        <w:t>, (turpmāk</w:t>
      </w:r>
      <w:r w:rsidRPr="00C744A2">
        <w:rPr>
          <w:lang w:val="lv-LV"/>
        </w:rPr>
        <w:t xml:space="preserve"> – Iepirkums) un iepirkuma rezultātiem  noslēdza savā starpā šāda satura līgumu (turpmāk – Līgums):</w:t>
      </w:r>
    </w:p>
    <w:p w14:paraId="58F42B86" w14:textId="77777777" w:rsidR="00503B35" w:rsidRPr="00C744A2" w:rsidRDefault="00503B35" w:rsidP="006C3991">
      <w:pPr>
        <w:spacing w:before="240" w:after="240"/>
        <w:jc w:val="center"/>
        <w:rPr>
          <w:b/>
          <w:bCs/>
          <w:lang w:val="lv-LV"/>
        </w:rPr>
      </w:pPr>
      <w:r w:rsidRPr="00C744A2">
        <w:rPr>
          <w:b/>
          <w:bCs/>
          <w:lang w:val="lv-LV"/>
        </w:rPr>
        <w:t>1. LĪGUMA PRIEKŠMETS</w:t>
      </w:r>
    </w:p>
    <w:p w14:paraId="34C4DE73" w14:textId="6508DE01" w:rsidR="00683546" w:rsidRPr="00683546" w:rsidRDefault="00683546" w:rsidP="00683546">
      <w:pPr>
        <w:rPr>
          <w:lang w:val="lv-LV"/>
        </w:rPr>
      </w:pPr>
      <w:r w:rsidRPr="00683546">
        <w:rPr>
          <w:lang w:val="lv-LV"/>
        </w:rPr>
        <w:t>1.1. Pasūtītājs pasūta un Piegādātājs, ievērojot Līguma un tā pielikumu noteikumus, apņemas piegādāt Pasūtītājam jaunu, nelietotu, lietotāja veselībai un apkārtējai videi drošu sadzīves tehniku un/vai elektropreces (turpmāk – Preces) oriģinālā ražotāja iepakojumā, saskaņā ar tehnisko specifikāciju (1.</w:t>
      </w:r>
      <w:r>
        <w:rPr>
          <w:lang w:val="lv-LV"/>
        </w:rPr>
        <w:t xml:space="preserve"> </w:t>
      </w:r>
      <w:r w:rsidRPr="00683546">
        <w:rPr>
          <w:lang w:val="lv-LV"/>
        </w:rPr>
        <w:t>pielikums) un tehnisko un finanšu piedāvājumu” (2.</w:t>
      </w:r>
      <w:r>
        <w:rPr>
          <w:lang w:val="lv-LV"/>
        </w:rPr>
        <w:t xml:space="preserve"> </w:t>
      </w:r>
      <w:r w:rsidRPr="00683546">
        <w:rPr>
          <w:lang w:val="lv-LV"/>
        </w:rPr>
        <w:t>pielikums).</w:t>
      </w:r>
    </w:p>
    <w:p w14:paraId="485F0A28" w14:textId="7F96A44F" w:rsidR="00C74345" w:rsidRPr="00C744A2" w:rsidRDefault="00683546" w:rsidP="00683546">
      <w:pPr>
        <w:rPr>
          <w:lang w:val="lv-LV"/>
        </w:rPr>
      </w:pPr>
      <w:r w:rsidRPr="00683546">
        <w:rPr>
          <w:lang w:val="lv-LV"/>
        </w:rPr>
        <w:t>1.2. Piegādātājs piegādā Preces Pasūtītājam 30 (trīsdesmit) dienu laikā no Līguma parakstīšanas dienas uz attiecīgām Preču piegādes adresēm, kas norādītas tehniskajā un finanšu piedāvājumā (pielikumā).</w:t>
      </w:r>
    </w:p>
    <w:p w14:paraId="5B356126" w14:textId="54ECBBCD" w:rsidR="00670DF8" w:rsidRPr="00C744A2" w:rsidRDefault="008F3E31" w:rsidP="006C3991">
      <w:pPr>
        <w:spacing w:before="240" w:after="240"/>
        <w:jc w:val="center"/>
        <w:rPr>
          <w:b/>
          <w:bCs/>
          <w:lang w:val="lv-LV"/>
        </w:rPr>
      </w:pPr>
      <w:r w:rsidRPr="00C744A2">
        <w:rPr>
          <w:b/>
          <w:bCs/>
          <w:lang w:val="lv-LV"/>
        </w:rPr>
        <w:t>2</w:t>
      </w:r>
      <w:r w:rsidR="00786F45" w:rsidRPr="00C744A2">
        <w:rPr>
          <w:b/>
          <w:bCs/>
          <w:lang w:val="lv-LV"/>
        </w:rPr>
        <w:t>. LĪGUMA SUMMA UN NORĒĶINU KĀRTĪBA</w:t>
      </w:r>
    </w:p>
    <w:p w14:paraId="0D95253B" w14:textId="2039C680" w:rsidR="00786F45" w:rsidRPr="00C744A2" w:rsidRDefault="008F3E31" w:rsidP="006C3991">
      <w:pPr>
        <w:rPr>
          <w:lang w:val="lv-LV"/>
        </w:rPr>
      </w:pPr>
      <w:r w:rsidRPr="00C744A2">
        <w:rPr>
          <w:lang w:val="lv-LV"/>
        </w:rPr>
        <w:t>2</w:t>
      </w:r>
      <w:r w:rsidR="00786F45" w:rsidRPr="00C744A2">
        <w:rPr>
          <w:lang w:val="lv-LV"/>
        </w:rPr>
        <w:t xml:space="preserve">.1. </w:t>
      </w:r>
      <w:r w:rsidR="00F75F60" w:rsidRPr="00C744A2">
        <w:rPr>
          <w:lang w:val="lv-LV"/>
        </w:rPr>
        <w:t xml:space="preserve">Kopējā </w:t>
      </w:r>
      <w:r w:rsidR="00C6649E">
        <w:rPr>
          <w:lang w:val="lv-LV"/>
        </w:rPr>
        <w:t>L</w:t>
      </w:r>
      <w:r w:rsidR="00786F45" w:rsidRPr="00C744A2">
        <w:rPr>
          <w:lang w:val="lv-LV"/>
        </w:rPr>
        <w:t>īgum</w:t>
      </w:r>
      <w:r w:rsidR="00C6649E">
        <w:rPr>
          <w:lang w:val="lv-LV"/>
        </w:rPr>
        <w:t>a summa</w:t>
      </w:r>
      <w:r w:rsidR="00786F45" w:rsidRPr="00C744A2">
        <w:rPr>
          <w:lang w:val="lv-LV"/>
        </w:rPr>
        <w:t xml:space="preserve"> </w:t>
      </w:r>
      <w:r w:rsidR="00C6649E">
        <w:rPr>
          <w:lang w:val="lv-LV"/>
        </w:rPr>
        <w:t>ir</w:t>
      </w:r>
      <w:r w:rsidR="00E06F49" w:rsidRPr="00C744A2">
        <w:rPr>
          <w:lang w:val="lv-LV"/>
        </w:rPr>
        <w:t xml:space="preserve"> </w:t>
      </w:r>
      <w:r w:rsidR="00786F45" w:rsidRPr="00C744A2">
        <w:rPr>
          <w:lang w:val="lv-LV"/>
        </w:rPr>
        <w:t>EUR ________ (</w:t>
      </w:r>
      <w:r w:rsidR="00786F45" w:rsidRPr="00C6649E">
        <w:rPr>
          <w:i/>
          <w:iCs/>
          <w:lang w:val="lv-LV"/>
        </w:rPr>
        <w:t>vārdos</w:t>
      </w:r>
      <w:r w:rsidR="00786F45" w:rsidRPr="00C744A2">
        <w:rPr>
          <w:lang w:val="lv-LV"/>
        </w:rPr>
        <w:t>) bez PVN, pieskaitot PVN 21% EUR ______ (</w:t>
      </w:r>
      <w:r w:rsidR="00786F45" w:rsidRPr="00C6649E">
        <w:rPr>
          <w:i/>
          <w:iCs/>
          <w:lang w:val="lv-LV"/>
        </w:rPr>
        <w:t>vārdos</w:t>
      </w:r>
      <w:r w:rsidR="00786F45" w:rsidRPr="00C744A2">
        <w:rPr>
          <w:lang w:val="lv-LV"/>
        </w:rPr>
        <w:t>), kopā ar PVN 21% EUR _______ (</w:t>
      </w:r>
      <w:r w:rsidR="00786F45" w:rsidRPr="00C6649E">
        <w:rPr>
          <w:i/>
          <w:iCs/>
          <w:lang w:val="lv-LV"/>
        </w:rPr>
        <w:t>vārdos</w:t>
      </w:r>
      <w:r w:rsidR="00786F45" w:rsidRPr="00C744A2">
        <w:rPr>
          <w:lang w:val="lv-LV"/>
        </w:rPr>
        <w:t>).</w:t>
      </w:r>
    </w:p>
    <w:p w14:paraId="5A726916" w14:textId="778A8FA8" w:rsidR="00C6649E" w:rsidRPr="00C6649E" w:rsidRDefault="008F3E31" w:rsidP="00C6649E">
      <w:pPr>
        <w:rPr>
          <w:lang w:val="lv-LV"/>
        </w:rPr>
      </w:pPr>
      <w:r w:rsidRPr="00C744A2">
        <w:rPr>
          <w:lang w:val="lv-LV"/>
        </w:rPr>
        <w:t>2</w:t>
      </w:r>
      <w:r w:rsidR="00786F45" w:rsidRPr="00C744A2">
        <w:rPr>
          <w:lang w:val="lv-LV"/>
        </w:rPr>
        <w:t xml:space="preserve">.2. </w:t>
      </w:r>
      <w:r w:rsidR="00C6649E" w:rsidRPr="00C6649E">
        <w:rPr>
          <w:lang w:val="lv-LV"/>
        </w:rPr>
        <w:tab/>
        <w:t>Preces izcenojums ir norādīts tehniskajā un finanšu piedāvājumā (2.</w:t>
      </w:r>
      <w:r w:rsidR="00C6649E">
        <w:rPr>
          <w:lang w:val="lv-LV"/>
        </w:rPr>
        <w:t xml:space="preserve"> </w:t>
      </w:r>
      <w:r w:rsidR="00C6649E" w:rsidRPr="00C6649E">
        <w:rPr>
          <w:lang w:val="lv-LV"/>
        </w:rPr>
        <w:t>pielikums) un Līguma darbības laikā tas nevar tikt mainīts.</w:t>
      </w:r>
    </w:p>
    <w:p w14:paraId="72366581" w14:textId="19B61D2A" w:rsidR="00C6649E" w:rsidRPr="00C6649E" w:rsidRDefault="00C6649E" w:rsidP="00C6649E">
      <w:pPr>
        <w:rPr>
          <w:lang w:val="lv-LV"/>
        </w:rPr>
      </w:pPr>
      <w:r w:rsidRPr="00C6649E">
        <w:rPr>
          <w:lang w:val="lv-LV"/>
        </w:rPr>
        <w:t>2.3.</w:t>
      </w:r>
      <w:r w:rsidRPr="00C6649E">
        <w:rPr>
          <w:lang w:val="lv-LV"/>
        </w:rPr>
        <w:tab/>
      </w:r>
      <w:r>
        <w:rPr>
          <w:lang w:val="lv-LV"/>
        </w:rPr>
        <w:t xml:space="preserve"> </w:t>
      </w:r>
      <w:r w:rsidRPr="00C6649E">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 izmaksas.</w:t>
      </w:r>
    </w:p>
    <w:p w14:paraId="2BE0F103" w14:textId="6380D2D2" w:rsidR="00C6649E" w:rsidRPr="00C6649E" w:rsidRDefault="00C6649E" w:rsidP="00C6649E">
      <w:pPr>
        <w:rPr>
          <w:lang w:val="lv-LV"/>
        </w:rPr>
      </w:pPr>
      <w:r w:rsidRPr="00C6649E">
        <w:rPr>
          <w:lang w:val="lv-LV"/>
        </w:rPr>
        <w:t>2.4.</w:t>
      </w:r>
      <w:r w:rsidRPr="00C6649E">
        <w:rPr>
          <w:lang w:val="lv-LV"/>
        </w:rPr>
        <w:tab/>
      </w:r>
      <w:r>
        <w:rPr>
          <w:lang w:val="lv-LV"/>
        </w:rPr>
        <w:t xml:space="preserve"> </w:t>
      </w:r>
      <w:r w:rsidRPr="00C6649E">
        <w:rPr>
          <w:lang w:val="lv-LV"/>
        </w:rPr>
        <w:t>Pasūtītājs apmaksā Piegādātājam 2.1.</w:t>
      </w:r>
      <w:r>
        <w:rPr>
          <w:lang w:val="lv-LV"/>
        </w:rPr>
        <w:t xml:space="preserve"> </w:t>
      </w:r>
      <w:r w:rsidRPr="00C6649E">
        <w:rPr>
          <w:lang w:val="lv-LV"/>
        </w:rPr>
        <w:t>punktā norādīto Līguma summu 10 (desmit) darba dienu laikā pēc Preču nodošanas – pieņemšanas akta (3.</w:t>
      </w:r>
      <w:r w:rsidR="00683546">
        <w:rPr>
          <w:lang w:val="lv-LV"/>
        </w:rPr>
        <w:t xml:space="preserve"> </w:t>
      </w:r>
      <w:r w:rsidRPr="00C6649E">
        <w:rPr>
          <w:lang w:val="lv-LV"/>
        </w:rPr>
        <w:t>pielikums) abpusējas parakstīšanas un rēķina - pavadzīmes saņemšanas dienas.</w:t>
      </w:r>
    </w:p>
    <w:p w14:paraId="6F8AD056" w14:textId="56B2B864" w:rsidR="00C6649E" w:rsidRPr="00C6649E" w:rsidRDefault="00C6649E" w:rsidP="00C6649E">
      <w:pPr>
        <w:rPr>
          <w:lang w:val="lv-LV"/>
        </w:rPr>
      </w:pPr>
      <w:r w:rsidRPr="00C6649E">
        <w:rPr>
          <w:lang w:val="lv-LV"/>
        </w:rPr>
        <w:t>2.5.</w:t>
      </w:r>
      <w:r w:rsidRPr="00C6649E">
        <w:rPr>
          <w:lang w:val="lv-LV"/>
        </w:rPr>
        <w:tab/>
      </w:r>
      <w:r>
        <w:rPr>
          <w:lang w:val="lv-LV"/>
        </w:rPr>
        <w:t xml:space="preserve"> </w:t>
      </w:r>
      <w:r w:rsidRPr="00C6649E">
        <w:rPr>
          <w:lang w:val="lv-LV"/>
        </w:rPr>
        <w:t>Pasūtītājs ir tiesīgs apmaksāt Līguma summu pa daļām, atbilstoši faktiski piegādāto Preču apjomam, gadījumā, ja Preces tiek piegādātas vairākās partijās.</w:t>
      </w:r>
    </w:p>
    <w:p w14:paraId="3B6761B0" w14:textId="2158A5B4" w:rsidR="00C6649E" w:rsidRPr="00C6649E" w:rsidRDefault="00C6649E" w:rsidP="00C6649E">
      <w:pPr>
        <w:rPr>
          <w:lang w:val="lv-LV"/>
        </w:rPr>
      </w:pPr>
      <w:r w:rsidRPr="00C6649E">
        <w:rPr>
          <w:lang w:val="lv-LV"/>
        </w:rPr>
        <w:t>2.6.</w:t>
      </w:r>
      <w:r w:rsidRPr="00C6649E">
        <w:rPr>
          <w:lang w:val="lv-LV"/>
        </w:rPr>
        <w:tab/>
      </w:r>
      <w:r>
        <w:rPr>
          <w:lang w:val="lv-LV"/>
        </w:rPr>
        <w:t xml:space="preserve"> </w:t>
      </w:r>
      <w:r w:rsidRPr="00C6649E">
        <w:rPr>
          <w:lang w:val="lv-LV"/>
        </w:rPr>
        <w:t>Norēķini tiek veikti bezskaidrā naudā uz Līgumā norādīto Piegādātāja bankas norēķinu kontu. Par pilna norēķina dienu tiek uzskatīta diena, kurā Pasūtītājs un Piegādātājs izpildījuši visas savstarpējās saistības, ko uzliek šis Līgums.</w:t>
      </w:r>
    </w:p>
    <w:p w14:paraId="30D024E3" w14:textId="5E1AF46D" w:rsidR="00A2753C" w:rsidRPr="00C744A2" w:rsidRDefault="00C6649E" w:rsidP="00C6649E">
      <w:pPr>
        <w:rPr>
          <w:lang w:val="lv-LV"/>
        </w:rPr>
      </w:pPr>
      <w:r w:rsidRPr="00C6649E">
        <w:rPr>
          <w:lang w:val="lv-LV"/>
        </w:rPr>
        <w:t>2.7.</w:t>
      </w:r>
      <w:r>
        <w:rPr>
          <w:lang w:val="lv-LV"/>
        </w:rPr>
        <w:t xml:space="preserve"> </w:t>
      </w:r>
      <w:r w:rsidRPr="00C6649E">
        <w:rPr>
          <w:lang w:val="lv-LV"/>
        </w:rPr>
        <w:tab/>
        <w:t xml:space="preserve">Rēķiniem - pavadzīmēm jābūt noformētām atbilstoši tiesību normatīvo aktu prasībām, t.sk., adresētām Pasūtītājam. Gadījumā, ja nav noformēts atbilstoši tiesību normatīvo aktu prasībām vai nav adresēta īstajam adresātam, </w:t>
      </w:r>
      <w:r w:rsidR="00580B5F" w:rsidRPr="00C744A2">
        <w:rPr>
          <w:lang w:val="lv-LV"/>
        </w:rPr>
        <w:t>Piegādātāj</w:t>
      </w:r>
      <w:r w:rsidR="00580B5F">
        <w:rPr>
          <w:lang w:val="lv-LV"/>
        </w:rPr>
        <w:t>a</w:t>
      </w:r>
      <w:r w:rsidR="00580B5F" w:rsidRPr="00C6649E">
        <w:rPr>
          <w:lang w:val="lv-LV"/>
        </w:rPr>
        <w:t xml:space="preserve"> </w:t>
      </w:r>
      <w:r w:rsidRPr="00C6649E">
        <w:rPr>
          <w:lang w:val="lv-LV"/>
        </w:rPr>
        <w:t xml:space="preserve">pienākums ir anulēt iepriekš izrakstīto rēķinu un izrakstīt un nosūtīt Pasūtītājam jaunu. Šajā gadījumā samaksas termiņš tiek skaitīts no brīža, kad Pasūtītājs saņēmis </w:t>
      </w:r>
      <w:r w:rsidR="00683546" w:rsidRPr="00683546">
        <w:rPr>
          <w:lang w:val="lv-LV"/>
        </w:rPr>
        <w:t>atbilstoši Līguma noteikumiem noformētu rēķinu.</w:t>
      </w:r>
    </w:p>
    <w:p w14:paraId="08561E40" w14:textId="292BD0B2" w:rsidR="00C6649E" w:rsidRDefault="00C6649E" w:rsidP="00C6649E">
      <w:pPr>
        <w:spacing w:before="240" w:after="240"/>
        <w:jc w:val="center"/>
        <w:rPr>
          <w:b/>
          <w:bCs/>
          <w:lang w:val="lv-LV"/>
        </w:rPr>
      </w:pPr>
      <w:r>
        <w:rPr>
          <w:b/>
          <w:bCs/>
          <w:lang w:val="lv-LV"/>
        </w:rPr>
        <w:t>3</w:t>
      </w:r>
      <w:r w:rsidRPr="00C744A2">
        <w:rPr>
          <w:b/>
          <w:bCs/>
          <w:lang w:val="lv-LV"/>
        </w:rPr>
        <w:t>. LĪGUMA DARBĪBAS TERMIŅŠ, TĀ IZBEIGŠANAS UN GROZĪŠANAS KĀRTĪBA</w:t>
      </w:r>
    </w:p>
    <w:p w14:paraId="3A1CBF98" w14:textId="20A551D9" w:rsidR="00C6649E" w:rsidRPr="00C6649E" w:rsidRDefault="00C6649E" w:rsidP="00C6649E">
      <w:pPr>
        <w:rPr>
          <w:lang w:val="lv-LV"/>
        </w:rPr>
      </w:pPr>
      <w:r w:rsidRPr="00C6649E">
        <w:rPr>
          <w:lang w:val="lv-LV"/>
        </w:rPr>
        <w:t>3.1.</w:t>
      </w:r>
      <w:r>
        <w:rPr>
          <w:lang w:val="lv-LV"/>
        </w:rPr>
        <w:t xml:space="preserve"> </w:t>
      </w:r>
      <w:r w:rsidRPr="00C6649E">
        <w:rPr>
          <w:lang w:val="lv-LV"/>
        </w:rPr>
        <w:t>Līgums stājas spēkā tā abpusējas parakstīšanas brīdī un ir spēkā līdz pilnīgai Pušu saistību izpildei.</w:t>
      </w:r>
    </w:p>
    <w:p w14:paraId="7BEEF60B" w14:textId="52692B97" w:rsidR="00C6649E" w:rsidRPr="00C6649E" w:rsidRDefault="00C6649E" w:rsidP="00C6649E">
      <w:pPr>
        <w:rPr>
          <w:lang w:val="lv-LV"/>
        </w:rPr>
      </w:pPr>
      <w:r w:rsidRPr="00C6649E">
        <w:rPr>
          <w:lang w:val="lv-LV"/>
        </w:rPr>
        <w:t>3.2.</w:t>
      </w:r>
      <w:r>
        <w:rPr>
          <w:lang w:val="lv-LV"/>
        </w:rPr>
        <w:t xml:space="preserve"> </w:t>
      </w:r>
      <w:r w:rsidRPr="00C6649E">
        <w:rPr>
          <w:lang w:val="lv-LV"/>
        </w:rPr>
        <w:t>Pusēm ir tiesības izbeigt Līguma darbību savstarpēji rakstveidā vienojoties.</w:t>
      </w:r>
    </w:p>
    <w:p w14:paraId="10F1F35D" w14:textId="293F2163" w:rsidR="00C6649E" w:rsidRPr="00C744A2" w:rsidRDefault="00C6649E" w:rsidP="00C6649E">
      <w:pPr>
        <w:rPr>
          <w:lang w:val="lv-LV"/>
        </w:rPr>
      </w:pPr>
      <w:r w:rsidRPr="00C6649E">
        <w:rPr>
          <w:lang w:val="lv-LV"/>
        </w:rPr>
        <w:t>3.3.</w:t>
      </w:r>
      <w:r>
        <w:rPr>
          <w:lang w:val="lv-LV"/>
        </w:rPr>
        <w:t xml:space="preserve"> </w:t>
      </w:r>
      <w:r w:rsidRPr="00C6649E">
        <w:rPr>
          <w:lang w:val="lv-LV"/>
        </w:rPr>
        <w:t xml:space="preserve">Gadījumā, ja kāda no Pusēm nepilda Līgumā noteiktās saistības un konstatētās neatbilstības nav novērstas Līgumā vai puses rakstveida pretenzijā noteiktā termiņā, otrai Pusei ir tiesības vienpusēji </w:t>
      </w:r>
      <w:r w:rsidRPr="00C6649E">
        <w:rPr>
          <w:lang w:val="lv-LV"/>
        </w:rPr>
        <w:lastRenderedPageBreak/>
        <w:t>izbeigt Līgumu, rakstiski brīdinot par to otru pusi 2 (divas) darba dienas iepriekš, šajā gadījuma neatlīdzinot otrai Pusei nekādus zaudējumus.</w:t>
      </w:r>
    </w:p>
    <w:p w14:paraId="458400F0" w14:textId="6B21D397" w:rsidR="00E06F49" w:rsidRPr="00C744A2" w:rsidRDefault="00C6649E" w:rsidP="006C3991">
      <w:pPr>
        <w:spacing w:before="240" w:after="240"/>
        <w:jc w:val="center"/>
        <w:rPr>
          <w:b/>
          <w:bCs/>
          <w:lang w:val="lv-LV"/>
        </w:rPr>
      </w:pPr>
      <w:r>
        <w:rPr>
          <w:b/>
          <w:bCs/>
          <w:lang w:val="lv-LV"/>
        </w:rPr>
        <w:t>4</w:t>
      </w:r>
      <w:r w:rsidR="00E06F49" w:rsidRPr="00C744A2">
        <w:rPr>
          <w:b/>
          <w:bCs/>
          <w:lang w:val="lv-LV"/>
        </w:rPr>
        <w:t>. PRE</w:t>
      </w:r>
      <w:r>
        <w:rPr>
          <w:b/>
          <w:bCs/>
          <w:lang w:val="lv-LV"/>
        </w:rPr>
        <w:t>ČU</w:t>
      </w:r>
      <w:r w:rsidR="00E06F49" w:rsidRPr="00C744A2">
        <w:rPr>
          <w:b/>
          <w:bCs/>
          <w:lang w:val="lv-LV"/>
        </w:rPr>
        <w:t xml:space="preserve"> </w:t>
      </w:r>
      <w:r w:rsidRPr="00C6649E">
        <w:rPr>
          <w:b/>
          <w:bCs/>
          <w:lang w:val="lv-LV"/>
        </w:rPr>
        <w:t>PIEŅEMŠANAS - NODOŠANAS KĀRTĪBA</w:t>
      </w:r>
    </w:p>
    <w:p w14:paraId="2D604734" w14:textId="2E37DFF0" w:rsidR="00C6649E" w:rsidRPr="00C6649E" w:rsidRDefault="00C6649E" w:rsidP="00C6649E">
      <w:pPr>
        <w:tabs>
          <w:tab w:val="left" w:pos="8931"/>
        </w:tabs>
        <w:rPr>
          <w:lang w:val="lv-LV"/>
        </w:rPr>
      </w:pPr>
      <w:r w:rsidRPr="00C6649E">
        <w:rPr>
          <w:lang w:val="lv-LV"/>
        </w:rPr>
        <w:t>4.1.</w:t>
      </w:r>
      <w:r>
        <w:rPr>
          <w:lang w:val="lv-LV"/>
        </w:rPr>
        <w:t xml:space="preserve"> </w:t>
      </w:r>
      <w:r w:rsidRPr="00C6649E">
        <w:rPr>
          <w:lang w:val="lv-LV"/>
        </w:rPr>
        <w:t>Piegādātājs par saviem līdzekļiem piegādā Preces uz tehniskajā specifikācijā norādītajām Preču piegādes adresēm kopā ar katras Preces lietošanas instrukciju (Preces glabāšanas un lietošanas prasības) latviešu valodā, šī Līguma 2.pielikumā noteiktajā komplektācijā.</w:t>
      </w:r>
    </w:p>
    <w:p w14:paraId="3A2F8C74" w14:textId="0DD14920" w:rsidR="00C6649E" w:rsidRPr="00C6649E" w:rsidRDefault="00C6649E" w:rsidP="00C6649E">
      <w:pPr>
        <w:tabs>
          <w:tab w:val="left" w:pos="8931"/>
        </w:tabs>
        <w:rPr>
          <w:lang w:val="lv-LV"/>
        </w:rPr>
      </w:pPr>
      <w:r w:rsidRPr="00C6649E">
        <w:rPr>
          <w:lang w:val="lv-LV"/>
        </w:rPr>
        <w:t>4.2.</w:t>
      </w:r>
      <w:r>
        <w:rPr>
          <w:lang w:val="lv-LV"/>
        </w:rPr>
        <w:t xml:space="preserve"> </w:t>
      </w:r>
      <w:r w:rsidRPr="00C6649E">
        <w:rPr>
          <w:lang w:val="lv-LV"/>
        </w:rPr>
        <w:t>Pirms Preču piegādes Piegādātājs ar Pasūtītāja par Līguma izpildi atbildīgo personu pa tālruni vai e-pastu iepriekš saskaņo Preces piegādes laiku.</w:t>
      </w:r>
    </w:p>
    <w:p w14:paraId="305E8152" w14:textId="42BAD6AB" w:rsidR="00C6649E" w:rsidRPr="00C6649E" w:rsidRDefault="00C6649E" w:rsidP="00C6649E">
      <w:pPr>
        <w:tabs>
          <w:tab w:val="left" w:pos="8931"/>
        </w:tabs>
        <w:rPr>
          <w:lang w:val="lv-LV"/>
        </w:rPr>
      </w:pPr>
      <w:r w:rsidRPr="00C6649E">
        <w:rPr>
          <w:lang w:val="lv-LV"/>
        </w:rPr>
        <w:t>4.3.</w:t>
      </w:r>
      <w:r>
        <w:rPr>
          <w:lang w:val="lv-LV"/>
        </w:rPr>
        <w:t xml:space="preserve"> </w:t>
      </w:r>
      <w:r w:rsidRPr="00C6649E">
        <w:rPr>
          <w:lang w:val="lv-LV"/>
        </w:rPr>
        <w:t>Piegādātājs nodrošina un veic piegādāto Preču izkraušanas darbus Preces piegādes vietā Pasūtītāja pārstāvja (par Līguma izpildi atbildīgās personas) norādītajās telpās.</w:t>
      </w:r>
    </w:p>
    <w:p w14:paraId="2C5378E3" w14:textId="6A04BA0B" w:rsidR="00C6649E" w:rsidRPr="00C6649E" w:rsidRDefault="00C6649E" w:rsidP="00C6649E">
      <w:pPr>
        <w:tabs>
          <w:tab w:val="left" w:pos="8931"/>
        </w:tabs>
        <w:rPr>
          <w:lang w:val="lv-LV"/>
        </w:rPr>
      </w:pPr>
      <w:r w:rsidRPr="00C6649E">
        <w:rPr>
          <w:lang w:val="lv-LV"/>
        </w:rPr>
        <w:t>4.4.</w:t>
      </w:r>
      <w:r>
        <w:rPr>
          <w:lang w:val="lv-LV"/>
        </w:rPr>
        <w:t xml:space="preserve"> </w:t>
      </w:r>
      <w:r w:rsidRPr="00C6649E">
        <w:rPr>
          <w:lang w:val="lv-LV"/>
        </w:rPr>
        <w:t>Preces tiek uzskatītas par piegādātām Pasūtītājam ar brīdi, kad Pušu pilnvarotās personas ir parakstījušas Preču pieņemšanas - nodošanas aktu (3.</w:t>
      </w:r>
      <w:r>
        <w:rPr>
          <w:lang w:val="lv-LV"/>
        </w:rPr>
        <w:t xml:space="preserve"> </w:t>
      </w:r>
      <w:r w:rsidRPr="00C6649E">
        <w:rPr>
          <w:lang w:val="lv-LV"/>
        </w:rPr>
        <w:t>pielikums) un  rēķinu -  pavadzīmi.</w:t>
      </w:r>
    </w:p>
    <w:p w14:paraId="195165F9" w14:textId="514DF1DB" w:rsidR="00C6649E" w:rsidRPr="00C6649E" w:rsidRDefault="00C6649E" w:rsidP="00C6649E">
      <w:pPr>
        <w:tabs>
          <w:tab w:val="left" w:pos="8931"/>
        </w:tabs>
        <w:rPr>
          <w:lang w:val="lv-LV"/>
        </w:rPr>
      </w:pPr>
      <w:r w:rsidRPr="00C6649E">
        <w:rPr>
          <w:lang w:val="lv-LV"/>
        </w:rPr>
        <w:t>4.5.</w:t>
      </w:r>
      <w:r>
        <w:rPr>
          <w:lang w:val="lv-LV"/>
        </w:rPr>
        <w:t xml:space="preserve"> </w:t>
      </w:r>
      <w:r w:rsidRPr="00C6649E">
        <w:rPr>
          <w:lang w:val="lv-LV"/>
        </w:rPr>
        <w:t xml:space="preserve">Ja Pasūtītājs Preču pieņemšanas brīdī konstatē neatbilstību Līguma 1.pielikumam un/vai Pasūtītājam ir pretenzijas par Preces kvalitāti, tad Pasūtītājs 3 (trīs) darba dienu laikā sastāda un paraksta pretenzijas aktu un iesniedz to Piegādātājam. Pretenziju akts kļūst par Līguma neatņemamu sastāvdaļu. </w:t>
      </w:r>
      <w:r w:rsidR="00580B5F" w:rsidRPr="00C744A2">
        <w:rPr>
          <w:lang w:val="lv-LV"/>
        </w:rPr>
        <w:t>Piegādātājs</w:t>
      </w:r>
      <w:r w:rsidR="00580B5F" w:rsidRPr="00C6649E">
        <w:rPr>
          <w:lang w:val="lv-LV"/>
        </w:rPr>
        <w:t xml:space="preserve"> </w:t>
      </w:r>
      <w:r w:rsidRPr="00C6649E">
        <w:rPr>
          <w:lang w:val="lv-LV"/>
        </w:rPr>
        <w:t>10 (desmit) darba dienu laikā no pretenzijas akta saņemšanas brīža uz sava rēķina novērš aktā norādītos trūkumus un nepilnības un atkārtoti iesniedz Pasūtītājam pieņemšanas – nodošanas aktu un pavadzīmi.</w:t>
      </w:r>
    </w:p>
    <w:p w14:paraId="04684CB5" w14:textId="681E35D9" w:rsidR="00C6649E" w:rsidRDefault="00C6649E" w:rsidP="00C6649E">
      <w:pPr>
        <w:tabs>
          <w:tab w:val="left" w:pos="8931"/>
        </w:tabs>
        <w:rPr>
          <w:lang w:val="lv-LV"/>
        </w:rPr>
      </w:pPr>
      <w:r w:rsidRPr="00C6649E">
        <w:rPr>
          <w:lang w:val="lv-LV"/>
        </w:rPr>
        <w:t>4.6.</w:t>
      </w:r>
      <w:r>
        <w:rPr>
          <w:lang w:val="lv-LV"/>
        </w:rPr>
        <w:t xml:space="preserve"> </w:t>
      </w:r>
      <w:r w:rsidRPr="00C6649E">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38B50156" w14:textId="0620E324" w:rsidR="00C6649E" w:rsidRPr="00C744A2" w:rsidRDefault="00C6649E" w:rsidP="00C6649E">
      <w:pPr>
        <w:spacing w:before="240" w:after="240"/>
        <w:jc w:val="center"/>
        <w:rPr>
          <w:b/>
          <w:bCs/>
          <w:lang w:val="lv-LV"/>
        </w:rPr>
      </w:pPr>
      <w:r>
        <w:rPr>
          <w:b/>
          <w:bCs/>
          <w:lang w:val="lv-LV"/>
        </w:rPr>
        <w:t>5</w:t>
      </w:r>
      <w:r w:rsidRPr="00C744A2">
        <w:rPr>
          <w:b/>
          <w:bCs/>
          <w:lang w:val="lv-LV"/>
        </w:rPr>
        <w:t xml:space="preserve">. PUŠU </w:t>
      </w:r>
      <w:r>
        <w:rPr>
          <w:b/>
          <w:bCs/>
          <w:lang w:val="lv-LV"/>
        </w:rPr>
        <w:t>SAISTĪBAS</w:t>
      </w:r>
    </w:p>
    <w:p w14:paraId="4130D695" w14:textId="7FB99A0C" w:rsidR="00C6649E" w:rsidRPr="00140679" w:rsidRDefault="00C6649E" w:rsidP="00C6649E">
      <w:pPr>
        <w:rPr>
          <w:lang w:val="lv-LV"/>
        </w:rPr>
      </w:pPr>
      <w:r>
        <w:rPr>
          <w:lang w:val="lv-LV"/>
        </w:rPr>
        <w:t xml:space="preserve">5.1. </w:t>
      </w:r>
      <w:r w:rsidRPr="00140679">
        <w:rPr>
          <w:lang w:val="lv-LV"/>
        </w:rPr>
        <w:t>Pasūtītājs</w:t>
      </w:r>
      <w:r w:rsidRPr="00140679">
        <w:rPr>
          <w:spacing w:val="-1"/>
          <w:lang w:val="lv-LV"/>
        </w:rPr>
        <w:t xml:space="preserve"> </w:t>
      </w:r>
      <w:r w:rsidRPr="00140679">
        <w:rPr>
          <w:lang w:val="lv-LV"/>
        </w:rPr>
        <w:t>apņemas:</w:t>
      </w:r>
    </w:p>
    <w:p w14:paraId="09A4E6CD" w14:textId="0241511C" w:rsidR="00C6649E" w:rsidRPr="00140679" w:rsidRDefault="00C6649E" w:rsidP="00C6649E">
      <w:pPr>
        <w:ind w:left="284"/>
        <w:rPr>
          <w:lang w:val="lv-LV"/>
        </w:rPr>
      </w:pPr>
      <w:r>
        <w:rPr>
          <w:lang w:val="lv-LV"/>
        </w:rPr>
        <w:t xml:space="preserve">5.1.1. </w:t>
      </w:r>
      <w:r w:rsidRPr="00140679">
        <w:rPr>
          <w:lang w:val="lv-LV"/>
        </w:rPr>
        <w:t xml:space="preserve">samaksāt </w:t>
      </w:r>
      <w:r w:rsidR="00580B5F" w:rsidRPr="00C744A2">
        <w:rPr>
          <w:lang w:val="lv-LV"/>
        </w:rPr>
        <w:t>Piegādātāj</w:t>
      </w:r>
      <w:r w:rsidR="00580B5F">
        <w:rPr>
          <w:lang w:val="lv-LV"/>
        </w:rPr>
        <w:t>am</w:t>
      </w:r>
      <w:r w:rsidR="00580B5F" w:rsidRPr="00140679">
        <w:rPr>
          <w:lang w:val="lv-LV"/>
        </w:rPr>
        <w:t xml:space="preserve"> </w:t>
      </w:r>
      <w:r w:rsidRPr="00140679">
        <w:rPr>
          <w:lang w:val="lv-LV"/>
        </w:rPr>
        <w:t>par piegādātām Precēm atbilstoši Līgumā norādītajai summai un noteiktajiem termiņiem.</w:t>
      </w:r>
    </w:p>
    <w:p w14:paraId="163703B1" w14:textId="30172520" w:rsidR="00C6649E" w:rsidRPr="00140679" w:rsidRDefault="00C6649E" w:rsidP="00C6649E">
      <w:pPr>
        <w:ind w:left="284"/>
        <w:rPr>
          <w:lang w:val="lv-LV"/>
        </w:rPr>
      </w:pPr>
      <w:r>
        <w:rPr>
          <w:lang w:val="lv-LV"/>
        </w:rPr>
        <w:t xml:space="preserve">5.1.2. </w:t>
      </w:r>
      <w:r w:rsidRPr="00140679">
        <w:rPr>
          <w:lang w:val="lv-LV"/>
        </w:rPr>
        <w:t>pēc Preču piegādes un pirms pavadzīmes un Preču pieņemšanas - nodošanas akta parakstīšanas veikt  to pārbaudi. Neatbilstības vai defektu gadījumā sastādīt rakstisku pretenzijas aktu par konstatētajiem trūkumiem un</w:t>
      </w:r>
      <w:r w:rsidRPr="00140679">
        <w:rPr>
          <w:spacing w:val="-5"/>
          <w:lang w:val="lv-LV"/>
        </w:rPr>
        <w:t xml:space="preserve"> </w:t>
      </w:r>
      <w:r w:rsidRPr="00140679">
        <w:rPr>
          <w:lang w:val="lv-LV"/>
        </w:rPr>
        <w:t>defektiem.</w:t>
      </w:r>
    </w:p>
    <w:p w14:paraId="57956023" w14:textId="6B229C58" w:rsidR="00C6649E" w:rsidRPr="00140679" w:rsidRDefault="00C6649E" w:rsidP="00C6649E">
      <w:pPr>
        <w:rPr>
          <w:lang w:val="lv-LV"/>
        </w:rPr>
      </w:pPr>
      <w:r>
        <w:rPr>
          <w:lang w:val="lv-LV"/>
        </w:rPr>
        <w:t xml:space="preserve">5.2. </w:t>
      </w:r>
      <w:r w:rsidRPr="00140679">
        <w:rPr>
          <w:lang w:val="lv-LV"/>
        </w:rPr>
        <w:t>Piegādātājs apņemas:</w:t>
      </w:r>
    </w:p>
    <w:p w14:paraId="1895F975" w14:textId="5D025483" w:rsidR="00C6649E" w:rsidRPr="00140679" w:rsidRDefault="00C6649E" w:rsidP="00C6649E">
      <w:pPr>
        <w:ind w:left="284"/>
        <w:rPr>
          <w:lang w:val="lv-LV"/>
        </w:rPr>
      </w:pPr>
      <w:r>
        <w:rPr>
          <w:lang w:val="lv-LV"/>
        </w:rPr>
        <w:t xml:space="preserve">5.2.1 </w:t>
      </w:r>
      <w:r w:rsidRPr="00140679">
        <w:rPr>
          <w:lang w:val="lv-LV"/>
        </w:rPr>
        <w:t>veikt savlaicīgu Preču piegādi ar savu transportu saskaņā ar Līguma</w:t>
      </w:r>
      <w:r w:rsidRPr="00140679">
        <w:rPr>
          <w:spacing w:val="-9"/>
          <w:lang w:val="lv-LV"/>
        </w:rPr>
        <w:t xml:space="preserve"> </w:t>
      </w:r>
      <w:r w:rsidRPr="00140679">
        <w:rPr>
          <w:lang w:val="lv-LV"/>
        </w:rPr>
        <w:t>noteikumiem.</w:t>
      </w:r>
    </w:p>
    <w:p w14:paraId="4C8FAFB5" w14:textId="4A81DAB4" w:rsidR="00C6649E" w:rsidRPr="00140679" w:rsidRDefault="00C6649E" w:rsidP="00C6649E">
      <w:pPr>
        <w:ind w:left="284"/>
        <w:rPr>
          <w:lang w:val="lv-LV"/>
        </w:rPr>
      </w:pPr>
      <w:r>
        <w:rPr>
          <w:lang w:val="lv-LV"/>
        </w:rPr>
        <w:t xml:space="preserve">5.2.2. </w:t>
      </w:r>
      <w:r w:rsidRPr="00140679">
        <w:rPr>
          <w:lang w:val="lv-LV"/>
        </w:rPr>
        <w:t>veikt nepieciešamo Preču pielietošanas apmācības Pasūtītāja</w:t>
      </w:r>
      <w:r w:rsidRPr="00140679">
        <w:rPr>
          <w:spacing w:val="-6"/>
          <w:lang w:val="lv-LV"/>
        </w:rPr>
        <w:t xml:space="preserve"> </w:t>
      </w:r>
      <w:r w:rsidRPr="00140679">
        <w:rPr>
          <w:lang w:val="lv-LV"/>
        </w:rPr>
        <w:t>speciālistiem.</w:t>
      </w:r>
    </w:p>
    <w:p w14:paraId="3F54810E" w14:textId="0C520726" w:rsidR="00C6649E" w:rsidRPr="00140679" w:rsidRDefault="00C6649E" w:rsidP="00C6649E">
      <w:pPr>
        <w:ind w:left="284"/>
        <w:rPr>
          <w:lang w:val="lv-LV"/>
        </w:rPr>
      </w:pPr>
      <w:r>
        <w:rPr>
          <w:lang w:val="lv-LV"/>
        </w:rPr>
        <w:t xml:space="preserve">5.2.3. </w:t>
      </w:r>
      <w:r w:rsidRPr="00140679">
        <w:rPr>
          <w:lang w:val="lv-LV"/>
        </w:rPr>
        <w:t>nodrošināt savlaicīgu un kvalitatīvu bezmaksas garantijas servisu visām precēm tās ekspluatācijas vietā.</w:t>
      </w:r>
    </w:p>
    <w:p w14:paraId="27E7C8CF" w14:textId="4E4BC397" w:rsidR="00C6649E" w:rsidRPr="00140679" w:rsidRDefault="00C6649E" w:rsidP="00C6649E">
      <w:pPr>
        <w:ind w:left="284"/>
        <w:rPr>
          <w:lang w:val="lv-LV"/>
        </w:rPr>
      </w:pPr>
      <w:r>
        <w:rPr>
          <w:lang w:val="lv-LV"/>
        </w:rPr>
        <w:t xml:space="preserve">5.2.4. </w:t>
      </w:r>
      <w:r w:rsidRPr="00140679">
        <w:rPr>
          <w:lang w:val="lv-LV"/>
        </w:rPr>
        <w:t>veikt Preču nomaiņu pret citām atbilstoši Līguma 1.</w:t>
      </w:r>
      <w:r>
        <w:rPr>
          <w:lang w:val="lv-LV"/>
        </w:rPr>
        <w:t xml:space="preserve"> </w:t>
      </w:r>
      <w:r w:rsidRPr="00140679">
        <w:rPr>
          <w:lang w:val="lv-LV"/>
        </w:rPr>
        <w:t>pielikumā noteiktajai specifikācijai un komplektācijai, ja Pasūtītāja veiktās Preču pārbaudes laikā ir konstatēti defekti vai neatbilstība Līguma 1.</w:t>
      </w:r>
      <w:r>
        <w:rPr>
          <w:lang w:val="lv-LV"/>
        </w:rPr>
        <w:t xml:space="preserve"> </w:t>
      </w:r>
      <w:r w:rsidRPr="00140679">
        <w:rPr>
          <w:lang w:val="lv-LV"/>
        </w:rPr>
        <w:t>pielikumā noteiktajai specifikācijai un komplektācijai.</w:t>
      </w:r>
    </w:p>
    <w:p w14:paraId="1FBCD175" w14:textId="01F8B22C" w:rsidR="00F35B4F" w:rsidRPr="00C744A2" w:rsidRDefault="00881256" w:rsidP="006C3991">
      <w:pPr>
        <w:spacing w:before="240" w:after="240"/>
        <w:jc w:val="center"/>
        <w:rPr>
          <w:b/>
          <w:bCs/>
          <w:lang w:val="lv-LV"/>
        </w:rPr>
      </w:pPr>
      <w:r w:rsidRPr="00C744A2">
        <w:rPr>
          <w:b/>
          <w:bCs/>
          <w:lang w:val="lv-LV"/>
        </w:rPr>
        <w:t>6</w:t>
      </w:r>
      <w:r w:rsidR="00F35B4F" w:rsidRPr="00C744A2">
        <w:rPr>
          <w:b/>
          <w:bCs/>
          <w:lang w:val="lv-LV"/>
        </w:rPr>
        <w:t xml:space="preserve">. </w:t>
      </w:r>
      <w:r w:rsidRPr="00C744A2">
        <w:rPr>
          <w:b/>
          <w:bCs/>
          <w:lang w:val="lv-LV"/>
        </w:rPr>
        <w:t>PUŠU</w:t>
      </w:r>
      <w:r w:rsidR="00F35B4F" w:rsidRPr="00C744A2">
        <w:rPr>
          <w:b/>
          <w:bCs/>
          <w:lang w:val="lv-LV"/>
        </w:rPr>
        <w:t xml:space="preserve"> ATBILDĪBA</w:t>
      </w:r>
    </w:p>
    <w:p w14:paraId="1274A76C" w14:textId="3265A08B" w:rsidR="00A56EB3" w:rsidRPr="00A56EB3" w:rsidRDefault="00A56EB3" w:rsidP="00A56EB3">
      <w:pPr>
        <w:rPr>
          <w:lang w:val="lv-LV"/>
        </w:rPr>
      </w:pPr>
      <w:r w:rsidRPr="00A56EB3">
        <w:rPr>
          <w:lang w:val="lv-LV"/>
        </w:rPr>
        <w:t>6.</w:t>
      </w:r>
      <w:r>
        <w:rPr>
          <w:lang w:val="lv-LV"/>
        </w:rPr>
        <w:t xml:space="preserve">1. </w:t>
      </w:r>
      <w:r w:rsidRPr="00A56EB3">
        <w:rPr>
          <w:lang w:val="lv-LV"/>
        </w:rPr>
        <w:t>Par Līguma noteikumu neizpildi vai nepienācīgu izpildi Puses ir atbildīgas šajā Līgumā un Latvijas Republikā spēkā esošajos normatīvajos aktos noteiktajā</w:t>
      </w:r>
      <w:r w:rsidRPr="00A56EB3">
        <w:rPr>
          <w:spacing w:val="-18"/>
          <w:lang w:val="lv-LV"/>
        </w:rPr>
        <w:t xml:space="preserve"> </w:t>
      </w:r>
      <w:r w:rsidRPr="00A56EB3">
        <w:rPr>
          <w:lang w:val="lv-LV"/>
        </w:rPr>
        <w:t>kārtībā.</w:t>
      </w:r>
    </w:p>
    <w:p w14:paraId="204797E7" w14:textId="0FA61C60" w:rsidR="00A56EB3" w:rsidRPr="00A56EB3" w:rsidRDefault="00A56EB3" w:rsidP="00A56EB3">
      <w:pPr>
        <w:rPr>
          <w:lang w:val="lv-LV"/>
        </w:rPr>
      </w:pPr>
      <w:r w:rsidRPr="00A56EB3">
        <w:rPr>
          <w:lang w:val="lv-LV"/>
        </w:rPr>
        <w:t>6.2. Pasūtītāja</w:t>
      </w:r>
      <w:r w:rsidRPr="00A56EB3">
        <w:rPr>
          <w:spacing w:val="-5"/>
          <w:lang w:val="lv-LV"/>
        </w:rPr>
        <w:t xml:space="preserve"> </w:t>
      </w:r>
      <w:r w:rsidRPr="00A56EB3">
        <w:rPr>
          <w:lang w:val="lv-LV"/>
        </w:rPr>
        <w:t>atbildība:</w:t>
      </w:r>
    </w:p>
    <w:p w14:paraId="759B3F33" w14:textId="7C674B9B" w:rsidR="00A56EB3" w:rsidRPr="00140679" w:rsidRDefault="00A56EB3" w:rsidP="00A56EB3">
      <w:pPr>
        <w:ind w:left="284"/>
        <w:rPr>
          <w:lang w:val="lv-LV"/>
        </w:rPr>
      </w:pPr>
      <w:r>
        <w:rPr>
          <w:lang w:val="lv-LV"/>
        </w:rPr>
        <w:t xml:space="preserve">6.2.1. </w:t>
      </w:r>
      <w:r w:rsidRPr="00140679">
        <w:rPr>
          <w:lang w:val="lv-LV"/>
        </w:rPr>
        <w:t xml:space="preserve">Pasūtītājs </w:t>
      </w:r>
      <w:r w:rsidRPr="00140679">
        <w:rPr>
          <w:spacing w:val="-4"/>
          <w:lang w:val="lv-LV"/>
        </w:rPr>
        <w:t xml:space="preserve">uzņemas </w:t>
      </w:r>
      <w:r w:rsidRPr="00140679">
        <w:rPr>
          <w:lang w:val="lv-LV"/>
        </w:rPr>
        <w:t>atbildību par Preces saglabāšanu no tās saņemšanas brīža līdz brīdim, kad Pasūtītājs pilnībā par to norēķinājies ar</w:t>
      </w:r>
      <w:r w:rsidRPr="00140679">
        <w:rPr>
          <w:spacing w:val="-13"/>
          <w:lang w:val="lv-LV"/>
        </w:rPr>
        <w:t xml:space="preserve"> </w:t>
      </w:r>
      <w:r w:rsidR="00580B5F" w:rsidRPr="00C744A2">
        <w:rPr>
          <w:lang w:val="lv-LV"/>
        </w:rPr>
        <w:t>Piegādātāj</w:t>
      </w:r>
      <w:r w:rsidR="00580B5F">
        <w:rPr>
          <w:lang w:val="lv-LV"/>
        </w:rPr>
        <w:t>u</w:t>
      </w:r>
      <w:r w:rsidRPr="00140679">
        <w:rPr>
          <w:lang w:val="lv-LV"/>
        </w:rPr>
        <w:t>.</w:t>
      </w:r>
    </w:p>
    <w:p w14:paraId="5FD46FE7" w14:textId="0D3B931E" w:rsidR="00A56EB3" w:rsidRPr="00140679" w:rsidRDefault="00A56EB3" w:rsidP="00A56EB3">
      <w:pPr>
        <w:ind w:left="284"/>
        <w:rPr>
          <w:lang w:val="lv-LV"/>
        </w:rPr>
      </w:pPr>
      <w:r>
        <w:rPr>
          <w:lang w:val="lv-LV"/>
        </w:rPr>
        <w:t xml:space="preserve">6.2.2. </w:t>
      </w:r>
      <w:r w:rsidRPr="00140679">
        <w:rPr>
          <w:lang w:val="lv-LV"/>
        </w:rPr>
        <w:t xml:space="preserve">Ja Pasūtītājs nesamaksā </w:t>
      </w:r>
      <w:r w:rsidR="00580B5F" w:rsidRPr="00C744A2">
        <w:rPr>
          <w:lang w:val="lv-LV"/>
        </w:rPr>
        <w:t>Piegādātāj</w:t>
      </w:r>
      <w:r w:rsidR="00580B5F">
        <w:rPr>
          <w:lang w:val="lv-LV"/>
        </w:rPr>
        <w:t>am</w:t>
      </w:r>
      <w:r w:rsidR="00580B5F" w:rsidRPr="00140679">
        <w:rPr>
          <w:lang w:val="lv-LV"/>
        </w:rPr>
        <w:t xml:space="preserve"> </w:t>
      </w:r>
      <w:r w:rsidRPr="00140679">
        <w:rPr>
          <w:lang w:val="lv-LV"/>
        </w:rPr>
        <w:t>Līguma 2.3. punktā paredzētajā termiņā, tas maksā līgumsodu 0,5 % (piecas desmitdaļas procenta) apmērā no kopējās Līguma summas par katru nokavēto maksājuma dienu, bet ne vairāk kā 10 % no kopējās Līguma</w:t>
      </w:r>
      <w:r w:rsidRPr="00140679">
        <w:rPr>
          <w:spacing w:val="-24"/>
          <w:lang w:val="lv-LV"/>
        </w:rPr>
        <w:t xml:space="preserve"> </w:t>
      </w:r>
      <w:r w:rsidRPr="00140679">
        <w:rPr>
          <w:lang w:val="lv-LV"/>
        </w:rPr>
        <w:t>summas.</w:t>
      </w:r>
    </w:p>
    <w:p w14:paraId="73D5CBCE" w14:textId="43CFE418" w:rsidR="00A56EB3" w:rsidRPr="00140679" w:rsidRDefault="00A56EB3" w:rsidP="00A56EB3">
      <w:pPr>
        <w:rPr>
          <w:lang w:val="lv-LV"/>
        </w:rPr>
      </w:pPr>
      <w:r>
        <w:rPr>
          <w:lang w:val="lv-LV"/>
        </w:rPr>
        <w:t xml:space="preserve">6.3. </w:t>
      </w:r>
      <w:r w:rsidR="00580B5F" w:rsidRPr="00C744A2">
        <w:rPr>
          <w:lang w:val="lv-LV"/>
        </w:rPr>
        <w:t>Piegādātāj</w:t>
      </w:r>
      <w:r w:rsidR="00580B5F">
        <w:rPr>
          <w:lang w:val="lv-LV"/>
        </w:rPr>
        <w:t>a</w:t>
      </w:r>
      <w:r w:rsidR="00580B5F" w:rsidRPr="00140679">
        <w:rPr>
          <w:lang w:val="lv-LV"/>
        </w:rPr>
        <w:t xml:space="preserve"> </w:t>
      </w:r>
      <w:r w:rsidRPr="00140679">
        <w:rPr>
          <w:lang w:val="lv-LV"/>
        </w:rPr>
        <w:t>atbildība:</w:t>
      </w:r>
    </w:p>
    <w:p w14:paraId="6BF88456" w14:textId="23FE0254" w:rsidR="00A56EB3" w:rsidRPr="00140679" w:rsidRDefault="00A56EB3" w:rsidP="00A56EB3">
      <w:pPr>
        <w:ind w:left="284"/>
        <w:rPr>
          <w:lang w:val="lv-LV"/>
        </w:rPr>
      </w:pPr>
      <w:r>
        <w:rPr>
          <w:lang w:val="lv-LV"/>
        </w:rPr>
        <w:t xml:space="preserve">6.3.1. </w:t>
      </w:r>
      <w:r w:rsidRPr="00140679">
        <w:rPr>
          <w:lang w:val="lv-LV"/>
        </w:rPr>
        <w:t xml:space="preserve">ja </w:t>
      </w:r>
      <w:r w:rsidR="00580B5F" w:rsidRPr="00C744A2">
        <w:rPr>
          <w:lang w:val="lv-LV"/>
        </w:rPr>
        <w:t>Piegādātājs</w:t>
      </w:r>
      <w:r w:rsidR="00580B5F" w:rsidRPr="00140679">
        <w:rPr>
          <w:lang w:val="lv-LV"/>
        </w:rPr>
        <w:t xml:space="preserve"> </w:t>
      </w:r>
      <w:r w:rsidRPr="00140679">
        <w:rPr>
          <w:lang w:val="lv-LV"/>
        </w:rPr>
        <w:t xml:space="preserve">nav ievērojis šī Līguma 1.2.apakšpunktā minēto Preču piegādes </w:t>
      </w:r>
      <w:r w:rsidRPr="00140679">
        <w:rPr>
          <w:spacing w:val="-4"/>
          <w:lang w:val="lv-LV"/>
        </w:rPr>
        <w:t xml:space="preserve">termiņu, </w:t>
      </w:r>
      <w:r w:rsidR="00580B5F" w:rsidRPr="00C744A2">
        <w:rPr>
          <w:lang w:val="lv-LV"/>
        </w:rPr>
        <w:t>Piegādātājs</w:t>
      </w:r>
      <w:r w:rsidR="00580B5F" w:rsidRPr="00140679">
        <w:rPr>
          <w:spacing w:val="-4"/>
          <w:lang w:val="lv-LV"/>
        </w:rPr>
        <w:t xml:space="preserve"> </w:t>
      </w:r>
      <w:r w:rsidRPr="00140679">
        <w:rPr>
          <w:spacing w:val="-4"/>
          <w:lang w:val="lv-LV"/>
        </w:rPr>
        <w:t xml:space="preserve">maksā </w:t>
      </w:r>
      <w:r w:rsidRPr="00140679">
        <w:rPr>
          <w:lang w:val="lv-LV"/>
        </w:rPr>
        <w:t>Pasūtītājam līgumsodu 0,5 % (piecas desmitdaļas procenta) no Preču vērtības par katru nokavēto dienu, bet ne vairāk kā 10 % no kopējās Līguma</w:t>
      </w:r>
      <w:r w:rsidRPr="00140679">
        <w:rPr>
          <w:spacing w:val="-24"/>
          <w:lang w:val="lv-LV"/>
        </w:rPr>
        <w:t xml:space="preserve"> </w:t>
      </w:r>
      <w:r w:rsidRPr="00140679">
        <w:rPr>
          <w:lang w:val="lv-LV"/>
        </w:rPr>
        <w:t>summas.</w:t>
      </w:r>
    </w:p>
    <w:p w14:paraId="37F9C3AA" w14:textId="49DB4B16" w:rsidR="00A56EB3" w:rsidRPr="00140679" w:rsidRDefault="00A56EB3" w:rsidP="00A56EB3">
      <w:pPr>
        <w:rPr>
          <w:lang w:val="lv-LV"/>
        </w:rPr>
      </w:pPr>
      <w:r>
        <w:rPr>
          <w:lang w:val="lv-LV"/>
        </w:rPr>
        <w:lastRenderedPageBreak/>
        <w:t xml:space="preserve">6.4. </w:t>
      </w:r>
      <w:r w:rsidRPr="00140679">
        <w:rPr>
          <w:lang w:val="lv-LV"/>
        </w:rPr>
        <w:t>Līgumsoda samaksa neatbrīvo Puses no Līguma saistību</w:t>
      </w:r>
      <w:r w:rsidRPr="00140679">
        <w:rPr>
          <w:spacing w:val="-17"/>
          <w:lang w:val="lv-LV"/>
        </w:rPr>
        <w:t xml:space="preserve"> </w:t>
      </w:r>
      <w:r w:rsidRPr="00140679">
        <w:rPr>
          <w:lang w:val="lv-LV"/>
        </w:rPr>
        <w:t>izpildes.</w:t>
      </w:r>
    </w:p>
    <w:p w14:paraId="759BAE65" w14:textId="69F204F4" w:rsidR="00683546" w:rsidRDefault="002A0A97" w:rsidP="006C3991">
      <w:pPr>
        <w:spacing w:before="240" w:after="240"/>
        <w:jc w:val="center"/>
        <w:rPr>
          <w:b/>
          <w:bCs/>
          <w:lang w:val="lv-LV"/>
        </w:rPr>
      </w:pPr>
      <w:r w:rsidRPr="00C744A2">
        <w:rPr>
          <w:b/>
          <w:bCs/>
          <w:lang w:val="lv-LV"/>
        </w:rPr>
        <w:t>7</w:t>
      </w:r>
      <w:r w:rsidR="005E2B04" w:rsidRPr="00C744A2">
        <w:rPr>
          <w:b/>
          <w:bCs/>
          <w:lang w:val="lv-LV"/>
        </w:rPr>
        <w:t>.</w:t>
      </w:r>
      <w:r w:rsidR="00503B35" w:rsidRPr="00C744A2">
        <w:rPr>
          <w:b/>
          <w:bCs/>
          <w:lang w:val="lv-LV"/>
        </w:rPr>
        <w:t xml:space="preserve"> </w:t>
      </w:r>
      <w:r w:rsidR="00683546">
        <w:rPr>
          <w:b/>
          <w:bCs/>
          <w:lang w:val="lv-LV"/>
        </w:rPr>
        <w:t>GARANTIJA</w:t>
      </w:r>
    </w:p>
    <w:p w14:paraId="4DC7FF49" w14:textId="77777777" w:rsidR="00683546" w:rsidRPr="00683546" w:rsidRDefault="00683546" w:rsidP="00683546">
      <w:pPr>
        <w:rPr>
          <w:lang w:val="lv-LV"/>
        </w:rPr>
      </w:pPr>
      <w:r w:rsidRPr="00683546">
        <w:rPr>
          <w:lang w:val="lv-LV"/>
        </w:rPr>
        <w:t>7.1. Piegādātājs nodrošina, ka piegādātās Preces ir jaunas, nelietotas, atbilstošā ražotāja komplektācijā, lietotāja veselībai un apkārtējai videi drošas.</w:t>
      </w:r>
    </w:p>
    <w:p w14:paraId="0C99766E" w14:textId="77777777" w:rsidR="00683546" w:rsidRPr="00683546" w:rsidRDefault="00683546" w:rsidP="00683546">
      <w:pPr>
        <w:rPr>
          <w:lang w:val="lv-LV"/>
        </w:rPr>
      </w:pPr>
      <w:r w:rsidRPr="00683546">
        <w:rPr>
          <w:lang w:val="lv-LV"/>
        </w:rPr>
        <w:t>7.2. Piegādātājs garantē Preču kvalitātes un marķējuma atbilstību Preces ražotāja noteiktajiem standartiem un tehniskajiem rādītājiem attiecīgajam Preču veidam, kā arī normatīvajiem aktiem un Līguma noteikumiem, kā arī garantē, ka piegādājamās Preces ir bez defektiem.</w:t>
      </w:r>
    </w:p>
    <w:p w14:paraId="76610471" w14:textId="77777777" w:rsidR="00683546" w:rsidRPr="00683546" w:rsidRDefault="00683546" w:rsidP="00683546">
      <w:pPr>
        <w:rPr>
          <w:lang w:val="lv-LV"/>
        </w:rPr>
      </w:pPr>
      <w:r w:rsidRPr="00683546">
        <w:rPr>
          <w:lang w:val="lv-LV"/>
        </w:rPr>
        <w:t>7.3. Preču garantijas laiks ir 24 (divdesmit četri) mēneši no pieņemšanas – nodošanas akta par Preču piegādi Pasūtītājam izrakstīšanas datuma. Garantija tiek attiecināta kā uz Precēm kopumā tā arī uz visām tā komponentēm.</w:t>
      </w:r>
    </w:p>
    <w:p w14:paraId="02F462E2" w14:textId="77777777" w:rsidR="00683546" w:rsidRPr="00683546" w:rsidRDefault="00683546" w:rsidP="00683546">
      <w:pPr>
        <w:rPr>
          <w:lang w:val="lv-LV"/>
        </w:rPr>
      </w:pPr>
      <w:r w:rsidRPr="00683546">
        <w:rPr>
          <w:lang w:val="lv-LV"/>
        </w:rPr>
        <w:t>7.4. 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382B31B3" w14:textId="74822714" w:rsidR="00683546" w:rsidRDefault="00683546" w:rsidP="00683546">
      <w:pPr>
        <w:rPr>
          <w:lang w:val="lv-LV"/>
        </w:rPr>
      </w:pPr>
      <w:r w:rsidRPr="00683546">
        <w:rPr>
          <w:lang w:val="lv-LV"/>
        </w:rPr>
        <w:t>7.5. Neskatoties uz Līguma izbeigšanu, Piegādātājs nodrošina Līgumā norādīto Preču garantijas nosacījumu savlaicīgu un kvalitatīvu izpildi.</w:t>
      </w:r>
    </w:p>
    <w:p w14:paraId="135D2BD9" w14:textId="6752417E" w:rsidR="00503B35" w:rsidRPr="00C744A2" w:rsidRDefault="00683546" w:rsidP="006C3991">
      <w:pPr>
        <w:spacing w:before="240" w:after="240"/>
        <w:jc w:val="center"/>
        <w:rPr>
          <w:b/>
          <w:bCs/>
          <w:lang w:val="lv-LV"/>
        </w:rPr>
      </w:pPr>
      <w:r>
        <w:rPr>
          <w:b/>
          <w:bCs/>
          <w:lang w:val="lv-LV"/>
        </w:rPr>
        <w:t xml:space="preserve">8. </w:t>
      </w:r>
      <w:r w:rsidR="00503B35" w:rsidRPr="00C744A2">
        <w:rPr>
          <w:b/>
          <w:bCs/>
          <w:lang w:val="lv-LV"/>
        </w:rPr>
        <w:t>NEPĀRVARAMA VARA</w:t>
      </w:r>
    </w:p>
    <w:p w14:paraId="6EBEAD39" w14:textId="044FCD17" w:rsidR="00C3708B" w:rsidRPr="00C744A2" w:rsidRDefault="00683546" w:rsidP="006C3991">
      <w:pPr>
        <w:rPr>
          <w:lang w:val="lv-LV"/>
        </w:rPr>
      </w:pPr>
      <w:r>
        <w:rPr>
          <w:lang w:val="lv-LV"/>
        </w:rPr>
        <w:t>8</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DAFF516" w:rsidR="00C3708B" w:rsidRDefault="00683546" w:rsidP="006C3991">
      <w:pPr>
        <w:rPr>
          <w:lang w:val="lv-LV"/>
        </w:rPr>
      </w:pPr>
      <w:r>
        <w:rPr>
          <w:lang w:val="lv-LV"/>
        </w:rPr>
        <w:t>8.2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1E08DC52" w:rsidR="00683546" w:rsidRPr="00C744A2" w:rsidRDefault="00683546" w:rsidP="006C3991">
      <w:pPr>
        <w:rPr>
          <w:lang w:val="lv-LV"/>
        </w:rPr>
      </w:pPr>
      <w:r>
        <w:rPr>
          <w:lang w:val="lv-LV"/>
        </w:rPr>
        <w:t xml:space="preserve">8.3. </w:t>
      </w:r>
      <w:r w:rsidRPr="00683546">
        <w:rPr>
          <w:lang w:val="lv-LV"/>
        </w:rPr>
        <w:t xml:space="preserve">Ja minēto apstākļu (Līguma </w:t>
      </w:r>
      <w:r>
        <w:rPr>
          <w:lang w:val="lv-LV"/>
        </w:rPr>
        <w:t>8</w:t>
      </w:r>
      <w:r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6D5B98E3" w:rsidR="00503B35" w:rsidRPr="00C744A2" w:rsidRDefault="00683546" w:rsidP="006C3991">
      <w:pPr>
        <w:spacing w:before="240" w:after="240"/>
        <w:jc w:val="center"/>
        <w:rPr>
          <w:b/>
          <w:bCs/>
          <w:lang w:val="lv-LV"/>
        </w:rPr>
      </w:pPr>
      <w:r>
        <w:rPr>
          <w:b/>
          <w:bCs/>
          <w:lang w:val="lv-LV"/>
        </w:rPr>
        <w:t>9</w:t>
      </w:r>
      <w:r w:rsidR="00503B35" w:rsidRPr="00C744A2">
        <w:rPr>
          <w:b/>
          <w:bCs/>
          <w:lang w:val="lv-LV"/>
        </w:rPr>
        <w:t>. DOMSTARPĪBAS UN STRĪDI</w:t>
      </w:r>
    </w:p>
    <w:p w14:paraId="6587DC8A" w14:textId="59B600B6" w:rsidR="005E2B04" w:rsidRPr="00C744A2" w:rsidRDefault="00683546" w:rsidP="006C3991">
      <w:pPr>
        <w:rPr>
          <w:lang w:val="lv-LV"/>
        </w:rPr>
      </w:pPr>
      <w:r>
        <w:rPr>
          <w:lang w:val="lv-LV"/>
        </w:rPr>
        <w:t>9</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3E58683E" w:rsidR="00206495" w:rsidRPr="00C744A2" w:rsidRDefault="00683546" w:rsidP="006C3991">
      <w:pPr>
        <w:rPr>
          <w:lang w:val="lv-LV"/>
        </w:rPr>
      </w:pPr>
      <w:r>
        <w:rPr>
          <w:lang w:val="lv-LV"/>
        </w:rPr>
        <w:t>9</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2FB67BD3" w:rsidR="005E2B04" w:rsidRPr="00C744A2" w:rsidRDefault="00683546" w:rsidP="006C3991">
      <w:pPr>
        <w:spacing w:before="240" w:after="240"/>
        <w:jc w:val="center"/>
        <w:rPr>
          <w:b/>
          <w:bCs/>
          <w:lang w:val="lv-LV"/>
        </w:rPr>
      </w:pPr>
      <w:r>
        <w:rPr>
          <w:b/>
          <w:bCs/>
          <w:lang w:val="lv-LV"/>
        </w:rPr>
        <w:t>10</w:t>
      </w:r>
      <w:r w:rsidR="005E2B04" w:rsidRPr="00C744A2">
        <w:rPr>
          <w:b/>
          <w:bCs/>
          <w:lang w:val="lv-LV"/>
        </w:rPr>
        <w:t>. NOBEIGUMA NOTEIKUMI</w:t>
      </w:r>
    </w:p>
    <w:p w14:paraId="283F1EB1" w14:textId="7FD47C6E" w:rsidR="005E2B04" w:rsidRPr="00C744A2" w:rsidRDefault="00683546" w:rsidP="006C3991">
      <w:pPr>
        <w:rPr>
          <w:lang w:val="lv-LV"/>
        </w:rPr>
      </w:pPr>
      <w:r>
        <w:rPr>
          <w:lang w:val="lv-LV"/>
        </w:rPr>
        <w:t>10</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412C18E1" w:rsidR="000E48C3" w:rsidRPr="00C744A2" w:rsidRDefault="00683546" w:rsidP="006C3991">
      <w:pPr>
        <w:rPr>
          <w:lang w:val="lv-LV"/>
        </w:rPr>
      </w:pPr>
      <w:r>
        <w:rPr>
          <w:lang w:val="lv-LV"/>
        </w:rPr>
        <w:t>10</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sidR="002A0A97" w:rsidRPr="00C744A2">
        <w:rPr>
          <w:lang w:val="lv-LV"/>
        </w:rPr>
        <w:t>Piegādātājs</w:t>
      </w:r>
      <w:r w:rsidR="000E48C3" w:rsidRPr="00C744A2">
        <w:rPr>
          <w:lang w:val="lv-LV"/>
        </w:rPr>
        <w:t xml:space="preserve"> brīdina Pasūtītāju par šādu apstākļu iestāšanos vienu mēnesi iepriekš.</w:t>
      </w:r>
    </w:p>
    <w:p w14:paraId="3E44943E" w14:textId="1AE67ED4" w:rsidR="000E48C3" w:rsidRPr="00C744A2" w:rsidRDefault="00683546" w:rsidP="006C3991">
      <w:pPr>
        <w:rPr>
          <w:lang w:val="lv-LV"/>
        </w:rPr>
      </w:pPr>
      <w:r>
        <w:rPr>
          <w:lang w:val="lv-LV"/>
        </w:rPr>
        <w:t>10</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49D2DA81" w:rsidR="000E48C3" w:rsidRPr="00C744A2" w:rsidRDefault="00683546" w:rsidP="006C3991">
      <w:pPr>
        <w:rPr>
          <w:lang w:val="lv-LV"/>
        </w:rPr>
      </w:pPr>
      <w:r>
        <w:rPr>
          <w:lang w:val="lv-LV"/>
        </w:rPr>
        <w:lastRenderedPageBreak/>
        <w:t>10</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7" w:history="1"/>
      <w:r w:rsidR="006C3991" w:rsidRPr="00C744A2">
        <w:rPr>
          <w:rStyle w:val="Hipersaite"/>
          <w:i/>
          <w:color w:val="auto"/>
          <w:szCs w:val="22"/>
          <w:lang w:val="lv-LV"/>
        </w:rPr>
        <w:tab/>
      </w:r>
      <w:r w:rsidRPr="00C744A2">
        <w:rPr>
          <w:lang w:val="lv-LV"/>
        </w:rPr>
        <w:t>;</w:t>
      </w:r>
    </w:p>
    <w:p w14:paraId="59932470" w14:textId="4C2FFB49" w:rsidR="006C3991" w:rsidRPr="00C744A2" w:rsidRDefault="00683546" w:rsidP="006C3991">
      <w:pPr>
        <w:tabs>
          <w:tab w:val="left" w:pos="6237"/>
          <w:tab w:val="left" w:pos="8931"/>
        </w:tabs>
        <w:ind w:left="284"/>
        <w:rPr>
          <w:lang w:val="lv-LV"/>
        </w:rPr>
      </w:pPr>
      <w:r>
        <w:rPr>
          <w:lang w:val="lv-LV"/>
        </w:rPr>
        <w:t>10</w:t>
      </w:r>
      <w:r w:rsidR="006C3991" w:rsidRPr="00C744A2">
        <w:rPr>
          <w:lang w:val="lv-LV"/>
        </w:rPr>
        <w:t xml:space="preserve">.5.2. no Piegādātāja 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8" w:history="1"/>
      <w:r w:rsidRPr="00C744A2">
        <w:rPr>
          <w:rStyle w:val="Hipersaite"/>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4B647F5"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2A0A97" w:rsidRPr="00C744A2">
        <w:rPr>
          <w:lang w:val="lv-LV"/>
        </w:rPr>
        <w:t>Piegādātāja</w:t>
      </w:r>
      <w:r w:rsidR="00B50DB8" w:rsidRPr="00C744A2">
        <w:rPr>
          <w:lang w:val="lv-LV"/>
        </w:rPr>
        <w:t>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Tehniskais un f</w:t>
      </w:r>
      <w:r w:rsidR="002A0A97" w:rsidRPr="00C744A2">
        <w:rPr>
          <w:lang w:val="lv-LV"/>
        </w:rPr>
        <w:t>inanšu piedāvājums” uz _____ (</w:t>
      </w:r>
      <w:r w:rsidR="002A0A97" w:rsidRPr="00C744A2">
        <w:rPr>
          <w:i/>
          <w:iCs/>
          <w:lang w:val="lv-LV"/>
        </w:rPr>
        <w:t>vārdos</w:t>
      </w:r>
      <w:r w:rsidR="002A0A97" w:rsidRPr="00C744A2">
        <w:rPr>
          <w:lang w:val="lv-LV"/>
        </w:rPr>
        <w:t xml:space="preserve">) lapām, </w:t>
      </w:r>
      <w:r w:rsidR="00070FCB" w:rsidRPr="00C744A2">
        <w:rPr>
          <w:lang w:val="lv-LV"/>
        </w:rPr>
        <w:t>un 3.</w:t>
      </w:r>
      <w:r w:rsidR="006C3991" w:rsidRPr="00C744A2">
        <w:rPr>
          <w:lang w:val="lv-LV"/>
        </w:rPr>
        <w:t xml:space="preserve"> </w:t>
      </w:r>
      <w:r w:rsidR="00070FCB" w:rsidRPr="00C744A2">
        <w:rPr>
          <w:lang w:val="lv-LV"/>
        </w:rPr>
        <w:t>pielikum</w:t>
      </w:r>
      <w:r w:rsidR="006C3991" w:rsidRPr="00C744A2">
        <w:rPr>
          <w:lang w:val="lv-LV"/>
        </w:rPr>
        <w:t>s</w:t>
      </w:r>
      <w:r w:rsidR="00070FCB" w:rsidRPr="00C744A2">
        <w:rPr>
          <w:lang w:val="lv-LV"/>
        </w:rPr>
        <w:t xml:space="preserve"> “Preces pieņemšanas – nodošanas akts (veidlapa)”,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5B1086C3" w:rsidR="003263E0" w:rsidRPr="00C744A2" w:rsidRDefault="00683546" w:rsidP="006C3991">
      <w:pPr>
        <w:spacing w:before="240" w:after="240"/>
        <w:jc w:val="center"/>
        <w:rPr>
          <w:b/>
          <w:bCs/>
          <w:lang w:val="lv-LV"/>
        </w:rPr>
      </w:pPr>
      <w:r>
        <w:rPr>
          <w:b/>
          <w:bCs/>
          <w:lang w:val="lv-LV"/>
        </w:rPr>
        <w:t xml:space="preserve">11. </w:t>
      </w:r>
      <w:r w:rsidR="00A2753C" w:rsidRPr="00C744A2">
        <w:rPr>
          <w:b/>
          <w:bCs/>
          <w:lang w:val="lv-LV"/>
        </w:rPr>
        <w:t>PUŠU</w:t>
      </w:r>
      <w:r w:rsidR="009A78FD" w:rsidRPr="00C744A2">
        <w:rPr>
          <w:b/>
          <w:bCs/>
          <w:lang w:val="lv-LV"/>
        </w:rPr>
        <w:t xml:space="preserve"> REKVIZĪTI UN</w:t>
      </w:r>
      <w:r w:rsidR="009A78FD" w:rsidRPr="00C744A2">
        <w:rPr>
          <w:b/>
          <w:bCs/>
          <w:spacing w:val="-3"/>
          <w:lang w:val="lv-LV"/>
        </w:rPr>
        <w:t xml:space="preserve"> </w:t>
      </w:r>
      <w:r w:rsidR="009A78FD" w:rsidRPr="00C744A2">
        <w:rPr>
          <w:b/>
          <w:bCs/>
          <w:lang w:val="lv-LV"/>
        </w:rPr>
        <w:t>PARAKSTI</w:t>
      </w:r>
    </w:p>
    <w:p w14:paraId="5E443A4E" w14:textId="3188D1C6" w:rsidR="003263E0" w:rsidRPr="00C744A2" w:rsidRDefault="002A0A97" w:rsidP="00C208E2">
      <w:pPr>
        <w:jc w:val="right"/>
        <w:rPr>
          <w:lang w:val="lv-LV" w:eastAsia="en-US"/>
        </w:rPr>
      </w:pPr>
      <w:r w:rsidRPr="00C744A2">
        <w:rPr>
          <w:lang w:val="lv-LV" w:eastAsia="en-US"/>
        </w:rPr>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5FB26860" w14:textId="20BF02D1" w:rsidR="003263E0" w:rsidRPr="00C744A2" w:rsidRDefault="002A0A97" w:rsidP="00C208E2">
      <w:pPr>
        <w:spacing w:before="240" w:after="240"/>
        <w:jc w:val="center"/>
        <w:rPr>
          <w:b/>
          <w:bCs/>
          <w:lang w:val="lv-LV" w:eastAsia="en-US"/>
        </w:rPr>
      </w:pPr>
      <w:r w:rsidRPr="00C744A2">
        <w:rPr>
          <w:b/>
          <w:bCs/>
          <w:lang w:val="lv-LV" w:eastAsia="en-US"/>
        </w:rPr>
        <w:t>TEHNISKĀ SPECIFIKĀCIJA</w:t>
      </w:r>
    </w:p>
    <w:p w14:paraId="0B6EED51" w14:textId="4726AB5C" w:rsidR="00C208E2" w:rsidRPr="00C744A2" w:rsidRDefault="00CC455E" w:rsidP="00C208E2">
      <w:pPr>
        <w:jc w:val="right"/>
        <w:rPr>
          <w:lang w:val="lv-LV" w:eastAsia="en-US"/>
        </w:rPr>
      </w:pPr>
      <w:r>
        <w:rPr>
          <w:lang w:val="lv-LV" w:eastAsia="en-US"/>
        </w:rPr>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0D3FC1C9" w:rsidR="002A0A97" w:rsidRPr="00C744A2" w:rsidRDefault="00234006" w:rsidP="00C208E2">
      <w:pPr>
        <w:spacing w:before="240" w:after="240"/>
        <w:jc w:val="center"/>
        <w:rPr>
          <w:b/>
          <w:bCs/>
          <w:lang w:val="lv-LV" w:eastAsia="en-US"/>
        </w:rPr>
      </w:pPr>
      <w:r>
        <w:rPr>
          <w:b/>
          <w:bCs/>
          <w:lang w:val="lv-LV" w:eastAsia="en-US"/>
        </w:rPr>
        <w:t xml:space="preserve">TEHNISKAIS UN </w:t>
      </w:r>
      <w:r w:rsidR="002A0A97" w:rsidRPr="00C744A2">
        <w:rPr>
          <w:b/>
          <w:bCs/>
          <w:lang w:val="lv-LV" w:eastAsia="en-US"/>
        </w:rPr>
        <w:t>FINANŠU PIEDĀVĀJUMS</w:t>
      </w:r>
    </w:p>
    <w:p w14:paraId="657429DF" w14:textId="77777777" w:rsidR="00865F23" w:rsidRDefault="00865F23">
      <w:pPr>
        <w:jc w:val="left"/>
        <w:rPr>
          <w:lang w:val="lv-LV" w:eastAsia="en-US"/>
        </w:rPr>
      </w:pPr>
      <w:r>
        <w:rPr>
          <w:lang w:val="lv-LV" w:eastAsia="en-US"/>
        </w:rPr>
        <w:br w:type="page"/>
      </w:r>
    </w:p>
    <w:p w14:paraId="7B6C5148" w14:textId="3629321C" w:rsidR="00C208E2" w:rsidRPr="00C744A2" w:rsidRDefault="00CC455E" w:rsidP="00C208E2">
      <w:pPr>
        <w:jc w:val="right"/>
        <w:rPr>
          <w:lang w:val="lv-LV" w:eastAsia="en-US"/>
        </w:rPr>
      </w:pPr>
      <w:r>
        <w:rPr>
          <w:lang w:val="lv-LV" w:eastAsia="en-US"/>
        </w:rPr>
        <w:lastRenderedPageBreak/>
        <w:t>3</w:t>
      </w:r>
      <w:r w:rsidR="00C208E2" w:rsidRPr="00C744A2">
        <w:rPr>
          <w:lang w:val="lv-LV" w:eastAsia="en-US"/>
        </w:rPr>
        <w:t>.</w:t>
      </w:r>
      <w:r>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C208E2">
      <w:pPr>
        <w:jc w:val="right"/>
        <w:rPr>
          <w:lang w:val="lv-LV" w:eastAsia="en-US"/>
        </w:rPr>
      </w:pPr>
      <w:r w:rsidRPr="00C744A2">
        <w:rPr>
          <w:lang w:val="lv-LV" w:eastAsia="en-US"/>
        </w:rPr>
        <w:t>Līgumam Nr. __________</w:t>
      </w:r>
    </w:p>
    <w:p w14:paraId="4F44B169" w14:textId="77777777" w:rsidR="00D11118" w:rsidRPr="00C744A2" w:rsidRDefault="00D11118" w:rsidP="00D11118">
      <w:pPr>
        <w:spacing w:before="240"/>
        <w:jc w:val="center"/>
        <w:rPr>
          <w:b/>
          <w:bCs/>
          <w:lang w:val="lv-LV" w:eastAsia="en-US"/>
        </w:rPr>
      </w:pPr>
      <w:r w:rsidRPr="00C744A2">
        <w:rPr>
          <w:b/>
          <w:bCs/>
          <w:lang w:val="lv-LV" w:eastAsia="en-US"/>
        </w:rPr>
        <w:t>PRECES PIEŅEMŠANAS – NODOŠANAS AKTS</w:t>
      </w:r>
    </w:p>
    <w:p w14:paraId="1956EAC7" w14:textId="77777777" w:rsidR="00D11118" w:rsidRPr="00C744A2" w:rsidRDefault="00D11118" w:rsidP="00D11118">
      <w:pPr>
        <w:spacing w:after="240"/>
        <w:jc w:val="center"/>
        <w:rPr>
          <w:i/>
          <w:iCs/>
          <w:lang w:val="lv-LV" w:eastAsia="en-US"/>
        </w:rPr>
      </w:pPr>
      <w:r w:rsidRPr="00C744A2">
        <w:rPr>
          <w:i/>
          <w:iCs/>
          <w:lang w:val="lv-LV" w:eastAsia="en-US"/>
        </w:rPr>
        <w:t>(veidlapa)</w:t>
      </w:r>
    </w:p>
    <w:p w14:paraId="3679A1C5" w14:textId="77777777" w:rsidR="00D11118" w:rsidRPr="00C744A2" w:rsidRDefault="00D11118" w:rsidP="00D11118">
      <w:pPr>
        <w:tabs>
          <w:tab w:val="left" w:pos="6237"/>
        </w:tabs>
        <w:spacing w:before="240" w:after="240"/>
        <w:rPr>
          <w:lang w:val="lv-LV"/>
        </w:rPr>
      </w:pPr>
      <w:r w:rsidRPr="00C744A2">
        <w:rPr>
          <w:lang w:val="lv-LV"/>
        </w:rPr>
        <w:t>Daugavpilī,</w:t>
      </w:r>
      <w:r w:rsidRPr="00C744A2">
        <w:rPr>
          <w:lang w:val="lv-LV"/>
        </w:rPr>
        <w:tab/>
        <w:t>2023. gada _</w:t>
      </w:r>
      <w:r>
        <w:rPr>
          <w:lang w:val="lv-LV"/>
        </w:rPr>
        <w:t>_</w:t>
      </w:r>
      <w:r w:rsidRPr="00C744A2">
        <w:rPr>
          <w:lang w:val="lv-LV"/>
        </w:rPr>
        <w:t xml:space="preserve">_. </w:t>
      </w:r>
      <w:r>
        <w:rPr>
          <w:lang w:val="lv-LV"/>
        </w:rPr>
        <w:t>____________</w:t>
      </w:r>
    </w:p>
    <w:p w14:paraId="733FD55C" w14:textId="77777777" w:rsidR="00D11118" w:rsidRPr="00C744A2" w:rsidRDefault="00D11118" w:rsidP="00D11118">
      <w:pPr>
        <w:ind w:firstLine="567"/>
        <w:rPr>
          <w:lang w:val="lv-LV"/>
        </w:rPr>
      </w:pPr>
      <w:r w:rsidRPr="00C744A2">
        <w:rPr>
          <w:b/>
          <w:lang w:val="lv-LV"/>
        </w:rPr>
        <w:t>Daugavpils valstspilsētas pašvaldības iestāde “Sociālais dienests”</w:t>
      </w:r>
      <w:r w:rsidRPr="00C744A2">
        <w:rPr>
          <w:lang w:val="lv-LV"/>
        </w:rPr>
        <w:t xml:space="preserve">, reģ. Nr. 90001998587, juridiskā adrese: Vienības iela 8, Daugavpils, LV-5401, vadītājas Marinas Gerasimovas personā, kura rīkojas pamatojoties uz nolikumu (turpmāk tekstā – </w:t>
      </w:r>
      <w:r>
        <w:rPr>
          <w:lang w:val="lv-LV"/>
        </w:rPr>
        <w:t>Pasūtītājs</w:t>
      </w:r>
      <w:r w:rsidRPr="00C744A2">
        <w:rPr>
          <w:lang w:val="lv-LV"/>
        </w:rPr>
        <w:t>), no vienas puses, un</w:t>
      </w:r>
    </w:p>
    <w:p w14:paraId="72E91F9B" w14:textId="50328FBA" w:rsidR="00D11118" w:rsidRDefault="00D11118" w:rsidP="00D11118">
      <w:pPr>
        <w:tabs>
          <w:tab w:val="left" w:pos="5103"/>
          <w:tab w:val="left" w:pos="8931"/>
        </w:tabs>
        <w:ind w:firstLine="567"/>
        <w:rPr>
          <w:lang w:val="lv-LV"/>
        </w:rPr>
      </w:pPr>
      <w:r w:rsidRPr="00C744A2">
        <w:rPr>
          <w:b/>
          <w:u w:val="single"/>
          <w:lang w:val="lv-LV"/>
        </w:rPr>
        <w:tab/>
      </w:r>
      <w:r w:rsidRPr="00C744A2">
        <w:rPr>
          <w:lang w:val="lv-LV"/>
        </w:rPr>
        <w:t xml:space="preserve">, reģ. Nr. </w:t>
      </w:r>
      <w:r w:rsidRPr="00C744A2">
        <w:rPr>
          <w:u w:val="single"/>
          <w:lang w:val="lv-LV"/>
        </w:rPr>
        <w:tab/>
      </w:r>
      <w:r w:rsidRPr="00C744A2">
        <w:rPr>
          <w:lang w:val="lv-LV"/>
        </w:rPr>
        <w:t xml:space="preserve">, juridiskā adrese: _____________, tās __________________ personā, kas rīkojas pamatojoties uz </w:t>
      </w:r>
      <w:r w:rsidRPr="00C744A2">
        <w:rPr>
          <w:u w:val="single"/>
          <w:lang w:val="lv-LV"/>
        </w:rPr>
        <w:t>________________</w:t>
      </w:r>
      <w:r w:rsidRPr="00C744A2">
        <w:rPr>
          <w:lang w:val="lv-LV"/>
        </w:rPr>
        <w:t xml:space="preserve">, (turpmāk tekstā – </w:t>
      </w:r>
      <w:r w:rsidRPr="00D11118">
        <w:rPr>
          <w:lang w:val="lv-LV" w:eastAsia="en-US"/>
        </w:rPr>
        <w:t>Piegādātājs</w:t>
      </w:r>
      <w:r w:rsidRPr="00C744A2">
        <w:rPr>
          <w:lang w:val="lv-LV"/>
        </w:rPr>
        <w:t>), no otras puses, abas kopā sauktas “Puses” un katra atsevišķi saukta “Puse”,</w:t>
      </w:r>
    </w:p>
    <w:p w14:paraId="19B618CA" w14:textId="77777777" w:rsidR="00E758AF" w:rsidRPr="00645B99" w:rsidRDefault="00E758AF" w:rsidP="00E758AF">
      <w:pPr>
        <w:ind w:firstLine="709"/>
        <w:rPr>
          <w:lang w:val="lv-LV"/>
        </w:rPr>
      </w:pPr>
      <w:r w:rsidRPr="00645B99">
        <w:rPr>
          <w:lang w:val="lv-LV"/>
        </w:rPr>
        <w:t xml:space="preserve">pamatojoties uz </w:t>
      </w:r>
      <w:r>
        <w:rPr>
          <w:lang w:val="lv-LV"/>
        </w:rPr>
        <w:t>noslēgtā Līguma Nr. DPPISD/2023/2.-2.1/161 2.4. apakšpunkta nosacījumiem, sastādīja šādu aktu:</w:t>
      </w:r>
    </w:p>
    <w:p w14:paraId="746E80CE" w14:textId="4DF3C5EA" w:rsidR="00D11118" w:rsidRDefault="00D11118" w:rsidP="00D11118">
      <w:pPr>
        <w:pStyle w:val="Sarakstarindkopa"/>
        <w:numPr>
          <w:ilvl w:val="0"/>
          <w:numId w:val="26"/>
        </w:numPr>
        <w:spacing w:line="276" w:lineRule="auto"/>
        <w:ind w:left="0" w:firstLine="0"/>
        <w:rPr>
          <w:lang w:eastAsia="en-US"/>
        </w:rPr>
      </w:pPr>
      <w:r w:rsidRPr="00D11118">
        <w:rPr>
          <w:lang w:eastAsia="en-US"/>
        </w:rPr>
        <w:t>Piegādātājs nodod un Pasūtītājs pieņem saskaņā ar Līguma noteikumiem piegādātās Preces:</w:t>
      </w:r>
    </w:p>
    <w:tbl>
      <w:tblPr>
        <w:tblStyle w:val="Reatabula"/>
        <w:tblW w:w="0" w:type="auto"/>
        <w:tblBorders>
          <w:left w:val="none" w:sz="0" w:space="0" w:color="auto"/>
          <w:right w:val="none" w:sz="0" w:space="0" w:color="auto"/>
        </w:tblBorders>
        <w:tblLook w:val="04A0" w:firstRow="1" w:lastRow="0" w:firstColumn="1" w:lastColumn="0" w:noHBand="0" w:noVBand="1"/>
      </w:tblPr>
      <w:tblGrid>
        <w:gridCol w:w="9061"/>
      </w:tblGrid>
      <w:tr w:rsidR="00D11118" w:rsidRPr="00371F56" w14:paraId="7B18E2DC" w14:textId="77777777" w:rsidTr="00B3661E">
        <w:tc>
          <w:tcPr>
            <w:tcW w:w="9061" w:type="dxa"/>
            <w:tcBorders>
              <w:top w:val="nil"/>
            </w:tcBorders>
          </w:tcPr>
          <w:p w14:paraId="4E5056A5" w14:textId="77777777" w:rsidR="00D11118" w:rsidRPr="0079620E" w:rsidRDefault="00D11118" w:rsidP="00B3661E">
            <w:pPr>
              <w:rPr>
                <w:lang w:val="lv-LV" w:eastAsia="en-US"/>
              </w:rPr>
            </w:pPr>
          </w:p>
        </w:tc>
      </w:tr>
      <w:tr w:rsidR="00D11118" w:rsidRPr="00371F56" w14:paraId="72203A20" w14:textId="77777777" w:rsidTr="00B3661E">
        <w:tc>
          <w:tcPr>
            <w:tcW w:w="9061" w:type="dxa"/>
          </w:tcPr>
          <w:p w14:paraId="04C419D9" w14:textId="77777777" w:rsidR="00D11118" w:rsidRPr="0079620E" w:rsidRDefault="00D11118" w:rsidP="00B3661E">
            <w:pPr>
              <w:rPr>
                <w:lang w:val="lv-LV" w:eastAsia="en-US"/>
              </w:rPr>
            </w:pPr>
          </w:p>
        </w:tc>
      </w:tr>
      <w:tr w:rsidR="00D11118" w:rsidRPr="00371F56" w14:paraId="3CCBAF0B" w14:textId="77777777" w:rsidTr="00B3661E">
        <w:tc>
          <w:tcPr>
            <w:tcW w:w="9061" w:type="dxa"/>
          </w:tcPr>
          <w:p w14:paraId="5962C27A" w14:textId="77777777" w:rsidR="00D11118" w:rsidRPr="0079620E" w:rsidRDefault="00D11118" w:rsidP="00B3661E">
            <w:pPr>
              <w:rPr>
                <w:lang w:val="lv-LV" w:eastAsia="en-US"/>
              </w:rPr>
            </w:pPr>
          </w:p>
        </w:tc>
      </w:tr>
      <w:tr w:rsidR="00D11118" w:rsidRPr="00371F56" w14:paraId="40E3AA83" w14:textId="77777777" w:rsidTr="00B3661E">
        <w:tc>
          <w:tcPr>
            <w:tcW w:w="9061" w:type="dxa"/>
          </w:tcPr>
          <w:p w14:paraId="6D0701F9" w14:textId="77777777" w:rsidR="00D11118" w:rsidRPr="0079620E" w:rsidRDefault="00D11118" w:rsidP="00B3661E">
            <w:pPr>
              <w:rPr>
                <w:lang w:val="lv-LV" w:eastAsia="en-US"/>
              </w:rPr>
            </w:pPr>
          </w:p>
        </w:tc>
      </w:tr>
      <w:tr w:rsidR="00D11118" w:rsidRPr="00371F56" w14:paraId="265A2C08" w14:textId="77777777" w:rsidTr="00B3661E">
        <w:tc>
          <w:tcPr>
            <w:tcW w:w="9061" w:type="dxa"/>
          </w:tcPr>
          <w:p w14:paraId="79114392" w14:textId="77777777" w:rsidR="00D11118" w:rsidRPr="0079620E" w:rsidRDefault="00D11118" w:rsidP="00B3661E">
            <w:pPr>
              <w:rPr>
                <w:lang w:val="lv-LV" w:eastAsia="en-US"/>
              </w:rPr>
            </w:pPr>
          </w:p>
        </w:tc>
      </w:tr>
      <w:tr w:rsidR="00D11118" w:rsidRPr="00371F56" w14:paraId="039D0F61" w14:textId="77777777" w:rsidTr="00B3661E">
        <w:tc>
          <w:tcPr>
            <w:tcW w:w="9061" w:type="dxa"/>
          </w:tcPr>
          <w:p w14:paraId="6C57E946" w14:textId="77777777" w:rsidR="00D11118" w:rsidRPr="0079620E" w:rsidRDefault="00D11118" w:rsidP="00B3661E">
            <w:pPr>
              <w:rPr>
                <w:lang w:val="lv-LV" w:eastAsia="en-US"/>
              </w:rPr>
            </w:pPr>
          </w:p>
        </w:tc>
      </w:tr>
      <w:tr w:rsidR="00D11118" w:rsidRPr="00371F56" w14:paraId="7AF9C9E8" w14:textId="77777777" w:rsidTr="00B3661E">
        <w:tc>
          <w:tcPr>
            <w:tcW w:w="9061" w:type="dxa"/>
          </w:tcPr>
          <w:p w14:paraId="3B63B3E9" w14:textId="77777777" w:rsidR="00D11118" w:rsidRPr="0079620E" w:rsidRDefault="00D11118" w:rsidP="00B3661E">
            <w:pPr>
              <w:rPr>
                <w:lang w:val="lv-LV" w:eastAsia="en-US"/>
              </w:rPr>
            </w:pPr>
          </w:p>
        </w:tc>
      </w:tr>
      <w:tr w:rsidR="00D11118" w:rsidRPr="00371F56" w14:paraId="00ED2D9C" w14:textId="77777777" w:rsidTr="00B3661E">
        <w:tc>
          <w:tcPr>
            <w:tcW w:w="9061" w:type="dxa"/>
          </w:tcPr>
          <w:p w14:paraId="5BC3C86F" w14:textId="77777777" w:rsidR="00D11118" w:rsidRPr="0079620E" w:rsidRDefault="00D11118" w:rsidP="00B3661E">
            <w:pPr>
              <w:rPr>
                <w:lang w:val="lv-LV" w:eastAsia="en-US"/>
              </w:rPr>
            </w:pPr>
          </w:p>
        </w:tc>
      </w:tr>
    </w:tbl>
    <w:p w14:paraId="25FB60A3" w14:textId="24C7E821" w:rsidR="00D11118" w:rsidRPr="00857915" w:rsidRDefault="00D11118" w:rsidP="00D11118">
      <w:pPr>
        <w:pStyle w:val="Sarakstarindkopa"/>
        <w:numPr>
          <w:ilvl w:val="0"/>
          <w:numId w:val="26"/>
        </w:numPr>
        <w:spacing w:line="276" w:lineRule="auto"/>
        <w:ind w:left="0" w:firstLine="0"/>
        <w:rPr>
          <w:lang w:eastAsia="en-US"/>
        </w:rPr>
      </w:pPr>
      <w:r>
        <w:rPr>
          <w:lang w:eastAsia="en-US"/>
        </w:rPr>
        <w:t>Piegādātāj</w:t>
      </w:r>
      <w:r w:rsidRPr="00857915">
        <w:rPr>
          <w:lang w:eastAsia="en-US"/>
        </w:rPr>
        <w:t xml:space="preserve">s </w:t>
      </w:r>
      <w:r>
        <w:rPr>
          <w:lang w:eastAsia="en-US"/>
        </w:rPr>
        <w:t xml:space="preserve">ir </w:t>
      </w:r>
      <w:r w:rsidRPr="00857915">
        <w:rPr>
          <w:lang w:eastAsia="en-US"/>
        </w:rPr>
        <w:t>iesniedzis Pasūtītājam pavadzīmi.</w:t>
      </w:r>
    </w:p>
    <w:p w14:paraId="37B71213" w14:textId="77777777" w:rsidR="00D11118" w:rsidRDefault="00D11118" w:rsidP="00D11118">
      <w:pPr>
        <w:pStyle w:val="Sarakstarindkopa"/>
        <w:numPr>
          <w:ilvl w:val="0"/>
          <w:numId w:val="26"/>
        </w:numPr>
        <w:spacing w:line="276" w:lineRule="auto"/>
        <w:ind w:left="0" w:firstLine="0"/>
        <w:rPr>
          <w:lang w:eastAsia="en-US"/>
        </w:rPr>
      </w:pPr>
      <w:r w:rsidRPr="00857915">
        <w:rPr>
          <w:lang w:eastAsia="en-US"/>
        </w:rPr>
        <w:t>Piegādātājs Līgumā noteiktās saistības izpildījis atbilstoši Līguma noteikumiem, Līgumā noteiktajā termiņā un labā kvalitātē.</w:t>
      </w:r>
    </w:p>
    <w:p w14:paraId="053D4579" w14:textId="024A9DA8" w:rsidR="00D11118" w:rsidRPr="00857915" w:rsidRDefault="00D11118" w:rsidP="00D11118">
      <w:pPr>
        <w:pStyle w:val="Sarakstarindkopa"/>
        <w:numPr>
          <w:ilvl w:val="0"/>
          <w:numId w:val="26"/>
        </w:numPr>
        <w:spacing w:line="276" w:lineRule="auto"/>
        <w:ind w:left="0" w:firstLine="0"/>
        <w:rPr>
          <w:lang w:eastAsia="en-US"/>
        </w:rPr>
      </w:pPr>
      <w:r w:rsidRPr="00857915">
        <w:rPr>
          <w:lang w:eastAsia="en-US"/>
        </w:rPr>
        <w:t>Atbilstoši Līguma 2.4.</w:t>
      </w:r>
      <w:r>
        <w:rPr>
          <w:lang w:eastAsia="en-US"/>
        </w:rPr>
        <w:t xml:space="preserve"> </w:t>
      </w:r>
      <w:r w:rsidRPr="00857915">
        <w:rPr>
          <w:lang w:eastAsia="en-US"/>
        </w:rPr>
        <w:t xml:space="preserve">punktam Pasūtītājs apņemas samaksāt </w:t>
      </w:r>
      <w:r>
        <w:rPr>
          <w:lang w:eastAsia="en-US"/>
        </w:rPr>
        <w:t>Piegādātāj</w:t>
      </w:r>
      <w:r w:rsidRPr="00857915">
        <w:rPr>
          <w:lang w:eastAsia="en-US"/>
        </w:rPr>
        <w:t>am pavadzīmē norādīto summu EUR ____ (____euro, ____centi), 10 (desmit) darba dienu laikā pēc šī nodošanas - pieņemšanas akta abpusējas parakstīšanas dienas un pavadzīmes saņemšanas.</w:t>
      </w:r>
    </w:p>
    <w:p w14:paraId="1A9EF798" w14:textId="1D7B6813" w:rsidR="00D11118" w:rsidRDefault="00D11118" w:rsidP="00D11118">
      <w:pPr>
        <w:pStyle w:val="Sarakstarindkopa"/>
        <w:numPr>
          <w:ilvl w:val="0"/>
          <w:numId w:val="26"/>
        </w:numPr>
        <w:spacing w:after="240" w:line="276" w:lineRule="auto"/>
        <w:ind w:left="0" w:firstLine="0"/>
        <w:rPr>
          <w:lang w:eastAsia="en-US"/>
        </w:rPr>
      </w:pPr>
      <w:r w:rsidRPr="00857915">
        <w:rPr>
          <w:lang w:eastAsia="en-US"/>
        </w:rPr>
        <w:t xml:space="preserve">Šis akts sagatavots 2 (divos) eksemplāros, Pasūtītājam un </w:t>
      </w:r>
      <w:r>
        <w:rPr>
          <w:lang w:eastAsia="en-US"/>
        </w:rPr>
        <w:t>Piegādātāj</w:t>
      </w:r>
      <w:r w:rsidRPr="00857915">
        <w:rPr>
          <w:lang w:eastAsia="en-US"/>
        </w:rPr>
        <w:t>am pa vienam eksemplāram. Abiem eksemplāriem ir vienāds juridiskais spēks.</w:t>
      </w:r>
    </w:p>
    <w:tbl>
      <w:tblPr>
        <w:tblStyle w:val="Reatabula"/>
        <w:tblW w:w="0" w:type="auto"/>
        <w:tblLook w:val="04A0" w:firstRow="1" w:lastRow="0" w:firstColumn="1" w:lastColumn="0" w:noHBand="0" w:noVBand="1"/>
      </w:tblPr>
      <w:tblGrid>
        <w:gridCol w:w="4513"/>
        <w:gridCol w:w="4548"/>
      </w:tblGrid>
      <w:tr w:rsidR="00D11118" w:rsidRPr="008978AF" w14:paraId="226860E0" w14:textId="77777777" w:rsidTr="00B3661E">
        <w:tc>
          <w:tcPr>
            <w:tcW w:w="4513" w:type="dxa"/>
          </w:tcPr>
          <w:p w14:paraId="5F8D4461" w14:textId="77777777" w:rsidR="00D11118" w:rsidRPr="008978AF" w:rsidRDefault="00D11118" w:rsidP="00B3661E">
            <w:pPr>
              <w:rPr>
                <w:b/>
                <w:bCs/>
                <w:szCs w:val="22"/>
                <w:lang w:val="lv-LV"/>
              </w:rPr>
            </w:pPr>
            <w:r w:rsidRPr="008978AF">
              <w:rPr>
                <w:b/>
                <w:bCs/>
                <w:szCs w:val="22"/>
                <w:lang w:val="lv-LV"/>
              </w:rPr>
              <w:t>Pasūtītājs pieņēma:</w:t>
            </w:r>
          </w:p>
          <w:p w14:paraId="498525FD" w14:textId="77777777" w:rsidR="00D11118" w:rsidRPr="008978AF" w:rsidRDefault="00D11118" w:rsidP="00B3661E">
            <w:pPr>
              <w:pStyle w:val="Apakvirsraksts"/>
              <w:rPr>
                <w:rFonts w:cs="Times New Roman"/>
                <w:b/>
                <w:sz w:val="22"/>
              </w:rPr>
            </w:pPr>
            <w:r w:rsidRPr="008978AF">
              <w:rPr>
                <w:rFonts w:cs="Times New Roman"/>
                <w:b/>
                <w:sz w:val="22"/>
              </w:rPr>
              <w:t>Daugavpils valstspilsētas pašvaldības iestāde “Sociālais dienests”</w:t>
            </w:r>
          </w:p>
          <w:p w14:paraId="140F3234" w14:textId="77777777" w:rsidR="00D11118" w:rsidRPr="008978AF" w:rsidRDefault="00D11118" w:rsidP="00B3661E">
            <w:pPr>
              <w:pStyle w:val="Apakvirsraksts"/>
              <w:rPr>
                <w:rFonts w:cs="Times New Roman"/>
                <w:sz w:val="22"/>
              </w:rPr>
            </w:pPr>
            <w:r w:rsidRPr="008978AF">
              <w:rPr>
                <w:rFonts w:cs="Times New Roman"/>
                <w:sz w:val="22"/>
              </w:rPr>
              <w:t>Vienības iela 8, Daugavpils, LV-5401</w:t>
            </w:r>
          </w:p>
          <w:p w14:paraId="2605BFD2" w14:textId="77777777" w:rsidR="00D11118" w:rsidRPr="008978AF" w:rsidRDefault="00D11118" w:rsidP="00B3661E">
            <w:pPr>
              <w:pStyle w:val="Apakvirsraksts"/>
              <w:rPr>
                <w:rFonts w:cs="Times New Roman"/>
                <w:sz w:val="22"/>
              </w:rPr>
            </w:pPr>
            <w:r w:rsidRPr="008978AF">
              <w:rPr>
                <w:rFonts w:cs="Times New Roman"/>
                <w:sz w:val="22"/>
              </w:rPr>
              <w:t>Reģ. Nr. 90001998587</w:t>
            </w:r>
          </w:p>
          <w:p w14:paraId="459CA757" w14:textId="77777777" w:rsidR="00D11118" w:rsidRPr="008978AF" w:rsidRDefault="00D11118" w:rsidP="00B3661E">
            <w:pPr>
              <w:pStyle w:val="Apakvirsraksts"/>
              <w:rPr>
                <w:rFonts w:cs="Times New Roman"/>
                <w:sz w:val="22"/>
              </w:rPr>
            </w:pPr>
            <w:r w:rsidRPr="008978AF">
              <w:rPr>
                <w:rFonts w:cs="Times New Roman"/>
                <w:sz w:val="22"/>
              </w:rPr>
              <w:t>Banka: A/S “Citadele Bank”</w:t>
            </w:r>
          </w:p>
          <w:p w14:paraId="25CC9C75" w14:textId="77777777" w:rsidR="00D11118" w:rsidRPr="008978AF" w:rsidRDefault="00D11118" w:rsidP="00B3661E">
            <w:pPr>
              <w:pStyle w:val="Apakvirsraksts"/>
              <w:rPr>
                <w:rFonts w:cs="Times New Roman"/>
                <w:sz w:val="22"/>
              </w:rPr>
            </w:pPr>
            <w:r w:rsidRPr="008978AF">
              <w:rPr>
                <w:rFonts w:cs="Times New Roman"/>
                <w:sz w:val="22"/>
              </w:rPr>
              <w:t>Bankas kods: PARXLV22</w:t>
            </w:r>
          </w:p>
          <w:p w14:paraId="359B04E7" w14:textId="77777777" w:rsidR="00D11118" w:rsidRPr="008978AF" w:rsidRDefault="00D11118" w:rsidP="00B3661E">
            <w:pPr>
              <w:pStyle w:val="Apakvirsraksts"/>
              <w:rPr>
                <w:rFonts w:cs="Times New Roman"/>
                <w:sz w:val="22"/>
              </w:rPr>
            </w:pPr>
            <w:r w:rsidRPr="008978AF">
              <w:rPr>
                <w:rFonts w:cs="Times New Roman"/>
                <w:sz w:val="22"/>
              </w:rPr>
              <w:t>N/konts: LV48PARX0000850062606</w:t>
            </w:r>
          </w:p>
          <w:p w14:paraId="1717E7F0" w14:textId="77777777" w:rsidR="00D11118" w:rsidRPr="008978AF" w:rsidRDefault="00D11118" w:rsidP="00B3661E">
            <w:pPr>
              <w:pStyle w:val="Apakvirsraksts"/>
              <w:rPr>
                <w:rFonts w:cs="Times New Roman"/>
                <w:sz w:val="22"/>
              </w:rPr>
            </w:pPr>
            <w:r w:rsidRPr="008978AF">
              <w:rPr>
                <w:rFonts w:cs="Times New Roman"/>
                <w:sz w:val="22"/>
              </w:rPr>
              <w:t>Tālrunis: +371 654 23700</w:t>
            </w:r>
          </w:p>
          <w:p w14:paraId="0B29A9BF" w14:textId="77777777" w:rsidR="00D11118" w:rsidRPr="008978AF" w:rsidRDefault="00D11118" w:rsidP="00B3661E">
            <w:pPr>
              <w:rPr>
                <w:szCs w:val="22"/>
                <w:lang w:val="lv-LV" w:eastAsia="en-US"/>
              </w:rPr>
            </w:pPr>
            <w:r w:rsidRPr="008978AF">
              <w:rPr>
                <w:szCs w:val="22"/>
                <w:lang w:val="lv-LV" w:eastAsia="en-US"/>
              </w:rPr>
              <w:t>E-pasts: socd@socd.lv</w:t>
            </w:r>
          </w:p>
          <w:p w14:paraId="5861C9C5" w14:textId="77777777" w:rsidR="00D11118" w:rsidRPr="008978AF" w:rsidRDefault="00D11118" w:rsidP="00B3661E">
            <w:pPr>
              <w:tabs>
                <w:tab w:val="left" w:pos="2715"/>
              </w:tabs>
              <w:spacing w:before="240"/>
              <w:rPr>
                <w:szCs w:val="22"/>
                <w:lang w:val="lv-LV"/>
              </w:rPr>
            </w:pPr>
            <w:r w:rsidRPr="008978AF">
              <w:rPr>
                <w:szCs w:val="22"/>
                <w:u w:val="single"/>
                <w:lang w:val="lv-LV"/>
              </w:rPr>
              <w:tab/>
            </w:r>
            <w:r w:rsidRPr="008978AF">
              <w:rPr>
                <w:szCs w:val="22"/>
                <w:lang w:val="lv-LV"/>
              </w:rPr>
              <w:t xml:space="preserve"> M. Gerasimova</w:t>
            </w:r>
          </w:p>
          <w:p w14:paraId="3A866C0C" w14:textId="77777777" w:rsidR="00D11118" w:rsidRPr="008978AF" w:rsidRDefault="00D11118" w:rsidP="00B3661E">
            <w:pPr>
              <w:rPr>
                <w:szCs w:val="22"/>
                <w:lang w:val="lv-LV"/>
              </w:rPr>
            </w:pPr>
            <w:r w:rsidRPr="008978AF">
              <w:rPr>
                <w:szCs w:val="22"/>
                <w:lang w:val="lv-LV"/>
              </w:rPr>
              <w:t>Vadītāja</w:t>
            </w:r>
          </w:p>
        </w:tc>
        <w:tc>
          <w:tcPr>
            <w:tcW w:w="4548" w:type="dxa"/>
          </w:tcPr>
          <w:p w14:paraId="51EBEE43" w14:textId="1AA546E0" w:rsidR="00D11118" w:rsidRPr="008978AF" w:rsidRDefault="00D11118" w:rsidP="00B3661E">
            <w:pPr>
              <w:rPr>
                <w:b/>
                <w:bCs/>
                <w:szCs w:val="22"/>
                <w:lang w:val="lv-LV"/>
              </w:rPr>
            </w:pPr>
            <w:r>
              <w:rPr>
                <w:b/>
                <w:bCs/>
                <w:szCs w:val="22"/>
                <w:lang w:val="lv-LV"/>
              </w:rPr>
              <w:t>Piegādātāj</w:t>
            </w:r>
            <w:r w:rsidRPr="008978AF">
              <w:rPr>
                <w:b/>
                <w:bCs/>
                <w:szCs w:val="22"/>
                <w:lang w:val="lv-LV"/>
              </w:rPr>
              <w:t>s nodeva:</w:t>
            </w:r>
          </w:p>
          <w:p w14:paraId="63205B60" w14:textId="77777777" w:rsidR="00D11118" w:rsidRPr="008978AF" w:rsidRDefault="00D11118" w:rsidP="00B3661E">
            <w:pPr>
              <w:rPr>
                <w:szCs w:val="22"/>
                <w:lang w:val="lv-LV"/>
              </w:rPr>
            </w:pPr>
          </w:p>
          <w:p w14:paraId="6B5E6650" w14:textId="77777777" w:rsidR="00D11118" w:rsidRPr="008978AF" w:rsidRDefault="00D11118" w:rsidP="00B3661E">
            <w:pPr>
              <w:rPr>
                <w:szCs w:val="22"/>
                <w:lang w:val="lv-LV"/>
              </w:rPr>
            </w:pPr>
          </w:p>
          <w:p w14:paraId="1F87EF3E" w14:textId="77777777" w:rsidR="00D11118" w:rsidRPr="008978AF" w:rsidRDefault="00D11118" w:rsidP="00B3661E">
            <w:pPr>
              <w:rPr>
                <w:szCs w:val="22"/>
                <w:lang w:val="lv-LV"/>
              </w:rPr>
            </w:pPr>
          </w:p>
          <w:p w14:paraId="3CF1F1D1" w14:textId="77777777" w:rsidR="00D11118" w:rsidRPr="008978AF" w:rsidRDefault="00D11118" w:rsidP="00B3661E">
            <w:pPr>
              <w:rPr>
                <w:szCs w:val="22"/>
                <w:lang w:val="lv-LV"/>
              </w:rPr>
            </w:pPr>
          </w:p>
          <w:p w14:paraId="28D6C607" w14:textId="77777777" w:rsidR="00D11118" w:rsidRPr="008978AF" w:rsidRDefault="00D11118" w:rsidP="00B3661E">
            <w:pPr>
              <w:rPr>
                <w:szCs w:val="22"/>
                <w:lang w:val="lv-LV"/>
              </w:rPr>
            </w:pPr>
          </w:p>
          <w:p w14:paraId="5277D1FC" w14:textId="77777777" w:rsidR="00D11118" w:rsidRPr="008978AF" w:rsidRDefault="00D11118" w:rsidP="00B3661E">
            <w:pPr>
              <w:rPr>
                <w:szCs w:val="22"/>
                <w:lang w:val="lv-LV"/>
              </w:rPr>
            </w:pPr>
          </w:p>
          <w:p w14:paraId="59BF8969" w14:textId="77777777" w:rsidR="00D11118" w:rsidRPr="008978AF" w:rsidRDefault="00D11118" w:rsidP="00B3661E">
            <w:pPr>
              <w:rPr>
                <w:szCs w:val="22"/>
                <w:lang w:val="lv-LV"/>
              </w:rPr>
            </w:pPr>
          </w:p>
          <w:p w14:paraId="24076B52" w14:textId="2420F2B6" w:rsidR="00D11118" w:rsidRDefault="00D11118" w:rsidP="00B3661E">
            <w:pPr>
              <w:rPr>
                <w:szCs w:val="22"/>
                <w:lang w:val="lv-LV"/>
              </w:rPr>
            </w:pPr>
          </w:p>
          <w:p w14:paraId="1F0BF6DA" w14:textId="77777777" w:rsidR="00D11118" w:rsidRPr="008978AF" w:rsidRDefault="00D11118" w:rsidP="00B3661E">
            <w:pPr>
              <w:rPr>
                <w:szCs w:val="22"/>
                <w:lang w:val="lv-LV"/>
              </w:rPr>
            </w:pPr>
          </w:p>
          <w:p w14:paraId="4BACEB06" w14:textId="77777777" w:rsidR="00D11118" w:rsidRPr="008978AF" w:rsidRDefault="00D11118" w:rsidP="00B3661E">
            <w:pPr>
              <w:rPr>
                <w:szCs w:val="22"/>
                <w:lang w:val="lv-LV"/>
              </w:rPr>
            </w:pPr>
          </w:p>
          <w:p w14:paraId="43C134E6" w14:textId="77777777" w:rsidR="00D11118" w:rsidRPr="008978AF" w:rsidRDefault="00D11118" w:rsidP="00B3661E">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66172EB9" w14:textId="77777777" w:rsidR="00D11118" w:rsidRPr="008978AF" w:rsidRDefault="00D11118" w:rsidP="00B3661E">
            <w:pPr>
              <w:rPr>
                <w:szCs w:val="22"/>
                <w:lang w:val="lv-LV"/>
              </w:rPr>
            </w:pPr>
          </w:p>
        </w:tc>
      </w:tr>
    </w:tbl>
    <w:p w14:paraId="1FE6023E" w14:textId="77777777" w:rsidR="00C208E2" w:rsidRPr="00C744A2" w:rsidRDefault="00C208E2" w:rsidP="00D11118">
      <w:pPr>
        <w:spacing w:before="240"/>
        <w:rPr>
          <w:lang w:val="lv-LV" w:eastAsia="en-US"/>
        </w:rPr>
      </w:pPr>
    </w:p>
    <w:sectPr w:rsidR="00C208E2" w:rsidRPr="00C744A2" w:rsidSect="006C3991">
      <w:footerReference w:type="default" r:id="rId19"/>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3625" w14:textId="77777777" w:rsidR="00E7345A" w:rsidRDefault="00E7345A">
      <w:r>
        <w:separator/>
      </w:r>
    </w:p>
  </w:endnote>
  <w:endnote w:type="continuationSeparator" w:id="0">
    <w:p w14:paraId="5021A755" w14:textId="77777777" w:rsidR="00E7345A" w:rsidRDefault="00E7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6A191753" w14:textId="74180934" w:rsidR="00881256" w:rsidRDefault="00881256" w:rsidP="00123C1C">
        <w:pPr>
          <w:pStyle w:val="Kjene"/>
          <w:spacing w:before="240" w:after="240"/>
          <w:jc w:val="center"/>
        </w:pPr>
        <w:r>
          <w:fldChar w:fldCharType="begin"/>
        </w:r>
        <w:r>
          <w:instrText>PAGE   \* MERGEFORMAT</w:instrText>
        </w:r>
        <w:r>
          <w:fldChar w:fldCharType="separate"/>
        </w:r>
        <w:r w:rsidR="00453D01" w:rsidRPr="00453D01">
          <w:rPr>
            <w:noProof/>
            <w:lang w:val="lv-LV"/>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81256" w:rsidRDefault="00881256" w:rsidP="00EB195E">
        <w:pPr>
          <w:spacing w:before="240" w:after="240"/>
          <w:jc w:val="center"/>
        </w:pPr>
        <w:r>
          <w:fldChar w:fldCharType="begin"/>
        </w:r>
        <w:r>
          <w:instrText>PAGE   \* MERGEFORMAT</w:instrText>
        </w:r>
        <w:r>
          <w:fldChar w:fldCharType="separate"/>
        </w:r>
        <w:r w:rsidR="00453D01" w:rsidRPr="00453D01">
          <w:rPr>
            <w:noProof/>
            <w:lang w:val="lv-LV"/>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881256" w:rsidRDefault="00881256" w:rsidP="00C208E2">
        <w:pPr>
          <w:spacing w:before="240" w:after="240"/>
          <w:jc w:val="center"/>
        </w:pPr>
        <w:r>
          <w:fldChar w:fldCharType="begin"/>
        </w:r>
        <w:r>
          <w:instrText>PAGE   \* MERGEFORMAT</w:instrText>
        </w:r>
        <w:r>
          <w:fldChar w:fldCharType="separate"/>
        </w:r>
        <w:r w:rsidR="00453D01" w:rsidRPr="00453D01">
          <w:rPr>
            <w:noProof/>
            <w:lang w:val="lv-LV"/>
          </w:rPr>
          <w:t>16</w:t>
        </w:r>
        <w:r>
          <w:fldChar w:fldCharType="end"/>
        </w:r>
      </w:p>
    </w:sdtContent>
  </w:sdt>
  <w:p w14:paraId="0C0EAA92" w14:textId="400FCEB0" w:rsidR="00881256" w:rsidRDefault="00881256">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7047" w14:textId="77777777" w:rsidR="00E7345A" w:rsidRDefault="00E7345A">
      <w:r>
        <w:separator/>
      </w:r>
    </w:p>
  </w:footnote>
  <w:footnote w:type="continuationSeparator" w:id="0">
    <w:p w14:paraId="3EB8EAB0" w14:textId="77777777" w:rsidR="00E7345A" w:rsidRDefault="00E7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6" w15:restartNumberingAfterBreak="0">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19" w15:restartNumberingAfterBreak="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1" w15:restartNumberingAfterBreak="0">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2" w15:restartNumberingAfterBreak="0">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3" w15:restartNumberingAfterBreak="0">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5" w15:restartNumberingAfterBreak="0">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16cid:durableId="805512123">
    <w:abstractNumId w:val="14"/>
  </w:num>
  <w:num w:numId="2" w16cid:durableId="1349408208">
    <w:abstractNumId w:val="4"/>
  </w:num>
  <w:num w:numId="3" w16cid:durableId="1130786196">
    <w:abstractNumId w:val="8"/>
  </w:num>
  <w:num w:numId="4" w16cid:durableId="944388971">
    <w:abstractNumId w:val="5"/>
  </w:num>
  <w:num w:numId="5" w16cid:durableId="1421952110">
    <w:abstractNumId w:val="1"/>
  </w:num>
  <w:num w:numId="6" w16cid:durableId="1426802077">
    <w:abstractNumId w:val="11"/>
  </w:num>
  <w:num w:numId="7" w16cid:durableId="2022777039">
    <w:abstractNumId w:val="10"/>
  </w:num>
  <w:num w:numId="8" w16cid:durableId="1091700277">
    <w:abstractNumId w:val="13"/>
  </w:num>
  <w:num w:numId="9" w16cid:durableId="1023673411">
    <w:abstractNumId w:val="17"/>
  </w:num>
  <w:num w:numId="10" w16cid:durableId="18555032">
    <w:abstractNumId w:val="7"/>
  </w:num>
  <w:num w:numId="11" w16cid:durableId="1632205047">
    <w:abstractNumId w:val="25"/>
  </w:num>
  <w:num w:numId="12" w16cid:durableId="2058357245">
    <w:abstractNumId w:val="21"/>
  </w:num>
  <w:num w:numId="13" w16cid:durableId="630677077">
    <w:abstractNumId w:val="18"/>
  </w:num>
  <w:num w:numId="14" w16cid:durableId="1117913389">
    <w:abstractNumId w:val="24"/>
  </w:num>
  <w:num w:numId="15" w16cid:durableId="1536891950">
    <w:abstractNumId w:val="15"/>
  </w:num>
  <w:num w:numId="16" w16cid:durableId="396974142">
    <w:abstractNumId w:val="23"/>
  </w:num>
  <w:num w:numId="17" w16cid:durableId="287669821">
    <w:abstractNumId w:val="22"/>
  </w:num>
  <w:num w:numId="18" w16cid:durableId="1558124071">
    <w:abstractNumId w:val="9"/>
  </w:num>
  <w:num w:numId="19" w16cid:durableId="773212754">
    <w:abstractNumId w:val="3"/>
  </w:num>
  <w:num w:numId="20" w16cid:durableId="1179395521">
    <w:abstractNumId w:val="20"/>
  </w:num>
  <w:num w:numId="21" w16cid:durableId="1747461631">
    <w:abstractNumId w:val="12"/>
  </w:num>
  <w:num w:numId="22" w16cid:durableId="1237015293">
    <w:abstractNumId w:val="19"/>
  </w:num>
  <w:num w:numId="23" w16cid:durableId="704404719">
    <w:abstractNumId w:val="2"/>
  </w:num>
  <w:num w:numId="24" w16cid:durableId="1526747294">
    <w:abstractNumId w:val="26"/>
  </w:num>
  <w:num w:numId="25" w16cid:durableId="1853883372">
    <w:abstractNumId w:val="6"/>
  </w:num>
  <w:num w:numId="26" w16cid:durableId="160198808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3031"/>
    <w:rsid w:val="0000534B"/>
    <w:rsid w:val="00011AD0"/>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3F43"/>
    <w:rsid w:val="00074ED7"/>
    <w:rsid w:val="000769A8"/>
    <w:rsid w:val="00081027"/>
    <w:rsid w:val="00081CB0"/>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7177"/>
    <w:rsid w:val="001A22F6"/>
    <w:rsid w:val="001A2595"/>
    <w:rsid w:val="001A6067"/>
    <w:rsid w:val="001A613D"/>
    <w:rsid w:val="001B064C"/>
    <w:rsid w:val="001B0908"/>
    <w:rsid w:val="001B4894"/>
    <w:rsid w:val="001B4C4E"/>
    <w:rsid w:val="001B51C7"/>
    <w:rsid w:val="001B580F"/>
    <w:rsid w:val="001C4622"/>
    <w:rsid w:val="001C5B20"/>
    <w:rsid w:val="001C5C0E"/>
    <w:rsid w:val="001C6AC6"/>
    <w:rsid w:val="001C6CEB"/>
    <w:rsid w:val="001D25B8"/>
    <w:rsid w:val="001D52E0"/>
    <w:rsid w:val="001D56F8"/>
    <w:rsid w:val="001E2BDA"/>
    <w:rsid w:val="001E32F6"/>
    <w:rsid w:val="001E3587"/>
    <w:rsid w:val="001E7C5A"/>
    <w:rsid w:val="001F4B28"/>
    <w:rsid w:val="001F58C4"/>
    <w:rsid w:val="001F7511"/>
    <w:rsid w:val="0020119C"/>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D784A"/>
    <w:rsid w:val="002E0A6A"/>
    <w:rsid w:val="002E1C76"/>
    <w:rsid w:val="002E3FB6"/>
    <w:rsid w:val="002E4F6B"/>
    <w:rsid w:val="002E6F87"/>
    <w:rsid w:val="002F0064"/>
    <w:rsid w:val="002F0625"/>
    <w:rsid w:val="002F0B5D"/>
    <w:rsid w:val="002F23B4"/>
    <w:rsid w:val="002F6C8B"/>
    <w:rsid w:val="002F7250"/>
    <w:rsid w:val="00301574"/>
    <w:rsid w:val="00302710"/>
    <w:rsid w:val="003028F2"/>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4253"/>
    <w:rsid w:val="003653C1"/>
    <w:rsid w:val="00365C9E"/>
    <w:rsid w:val="00366C8C"/>
    <w:rsid w:val="003678C7"/>
    <w:rsid w:val="003709C3"/>
    <w:rsid w:val="00370B91"/>
    <w:rsid w:val="00371F56"/>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A0653"/>
    <w:rsid w:val="003A0F08"/>
    <w:rsid w:val="003A3ABC"/>
    <w:rsid w:val="003A402E"/>
    <w:rsid w:val="003A41DD"/>
    <w:rsid w:val="003A4774"/>
    <w:rsid w:val="003A524D"/>
    <w:rsid w:val="003A5A5B"/>
    <w:rsid w:val="003A6DF2"/>
    <w:rsid w:val="003A7A14"/>
    <w:rsid w:val="003A7FEA"/>
    <w:rsid w:val="003B16A9"/>
    <w:rsid w:val="003B2430"/>
    <w:rsid w:val="003B2449"/>
    <w:rsid w:val="003B2542"/>
    <w:rsid w:val="003B40BC"/>
    <w:rsid w:val="003B45CF"/>
    <w:rsid w:val="003B51E6"/>
    <w:rsid w:val="003B70BC"/>
    <w:rsid w:val="003C002C"/>
    <w:rsid w:val="003C0E39"/>
    <w:rsid w:val="003C31A2"/>
    <w:rsid w:val="003C3CE3"/>
    <w:rsid w:val="003C44F9"/>
    <w:rsid w:val="003C54E8"/>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400E1C"/>
    <w:rsid w:val="00401866"/>
    <w:rsid w:val="00401CC4"/>
    <w:rsid w:val="00404B21"/>
    <w:rsid w:val="00405FDD"/>
    <w:rsid w:val="00407FBB"/>
    <w:rsid w:val="00411E26"/>
    <w:rsid w:val="00412DCB"/>
    <w:rsid w:val="00413967"/>
    <w:rsid w:val="00416EEB"/>
    <w:rsid w:val="0042024B"/>
    <w:rsid w:val="0042288A"/>
    <w:rsid w:val="00422907"/>
    <w:rsid w:val="00422DD6"/>
    <w:rsid w:val="00423BB9"/>
    <w:rsid w:val="00424C9F"/>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771"/>
    <w:rsid w:val="004479D8"/>
    <w:rsid w:val="00450C52"/>
    <w:rsid w:val="00451D6B"/>
    <w:rsid w:val="00452FF2"/>
    <w:rsid w:val="00453D01"/>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918FF"/>
    <w:rsid w:val="004919D0"/>
    <w:rsid w:val="00494740"/>
    <w:rsid w:val="004962A5"/>
    <w:rsid w:val="004A047B"/>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779"/>
    <w:rsid w:val="00512AFF"/>
    <w:rsid w:val="00512B26"/>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2405"/>
    <w:rsid w:val="00583B6F"/>
    <w:rsid w:val="005846AC"/>
    <w:rsid w:val="00591692"/>
    <w:rsid w:val="005926A4"/>
    <w:rsid w:val="00592BA6"/>
    <w:rsid w:val="0059418E"/>
    <w:rsid w:val="00594A41"/>
    <w:rsid w:val="00595391"/>
    <w:rsid w:val="00596287"/>
    <w:rsid w:val="00596A7A"/>
    <w:rsid w:val="00596DCF"/>
    <w:rsid w:val="00597095"/>
    <w:rsid w:val="00597C6C"/>
    <w:rsid w:val="005A0AAA"/>
    <w:rsid w:val="005A4FB5"/>
    <w:rsid w:val="005A5855"/>
    <w:rsid w:val="005A5B3C"/>
    <w:rsid w:val="005B0963"/>
    <w:rsid w:val="005B3531"/>
    <w:rsid w:val="005B47BD"/>
    <w:rsid w:val="005B5403"/>
    <w:rsid w:val="005B582C"/>
    <w:rsid w:val="005B6249"/>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E6F07"/>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67C7"/>
    <w:rsid w:val="00607AE3"/>
    <w:rsid w:val="00611FB2"/>
    <w:rsid w:val="006157BD"/>
    <w:rsid w:val="00620A3B"/>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276E"/>
    <w:rsid w:val="00693B8C"/>
    <w:rsid w:val="0069465B"/>
    <w:rsid w:val="0069510E"/>
    <w:rsid w:val="00697E7A"/>
    <w:rsid w:val="006A093F"/>
    <w:rsid w:val="006A0D36"/>
    <w:rsid w:val="006A1D26"/>
    <w:rsid w:val="006A4335"/>
    <w:rsid w:val="006A749A"/>
    <w:rsid w:val="006B009B"/>
    <w:rsid w:val="006B02A1"/>
    <w:rsid w:val="006B1C7C"/>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77E5"/>
    <w:rsid w:val="00707980"/>
    <w:rsid w:val="00710892"/>
    <w:rsid w:val="00711E11"/>
    <w:rsid w:val="007128E6"/>
    <w:rsid w:val="00712F5E"/>
    <w:rsid w:val="00714F88"/>
    <w:rsid w:val="0071693F"/>
    <w:rsid w:val="0071717E"/>
    <w:rsid w:val="007202D5"/>
    <w:rsid w:val="0072362F"/>
    <w:rsid w:val="00725494"/>
    <w:rsid w:val="00726A51"/>
    <w:rsid w:val="0072729A"/>
    <w:rsid w:val="007274F5"/>
    <w:rsid w:val="00727F13"/>
    <w:rsid w:val="00731405"/>
    <w:rsid w:val="00731558"/>
    <w:rsid w:val="00731E7E"/>
    <w:rsid w:val="0073287E"/>
    <w:rsid w:val="00734100"/>
    <w:rsid w:val="00734F2D"/>
    <w:rsid w:val="0074059B"/>
    <w:rsid w:val="00740FAD"/>
    <w:rsid w:val="00741CEE"/>
    <w:rsid w:val="00741E72"/>
    <w:rsid w:val="007422DE"/>
    <w:rsid w:val="0074275A"/>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365F"/>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11DD"/>
    <w:rsid w:val="007B4F5B"/>
    <w:rsid w:val="007B6CDB"/>
    <w:rsid w:val="007B727F"/>
    <w:rsid w:val="007B7370"/>
    <w:rsid w:val="007C0A6A"/>
    <w:rsid w:val="007C2CDF"/>
    <w:rsid w:val="007D011D"/>
    <w:rsid w:val="007D0FA2"/>
    <w:rsid w:val="007D6C4A"/>
    <w:rsid w:val="007D6D5A"/>
    <w:rsid w:val="007D6D7E"/>
    <w:rsid w:val="007D7000"/>
    <w:rsid w:val="007D7317"/>
    <w:rsid w:val="007D7435"/>
    <w:rsid w:val="007D7483"/>
    <w:rsid w:val="007E00CC"/>
    <w:rsid w:val="007E24D7"/>
    <w:rsid w:val="007E2F7B"/>
    <w:rsid w:val="007E330B"/>
    <w:rsid w:val="007E3C03"/>
    <w:rsid w:val="007E3D31"/>
    <w:rsid w:val="007E5D77"/>
    <w:rsid w:val="007E6BBA"/>
    <w:rsid w:val="007E7D72"/>
    <w:rsid w:val="007F07AD"/>
    <w:rsid w:val="007F0AEE"/>
    <w:rsid w:val="007F156F"/>
    <w:rsid w:val="007F5C60"/>
    <w:rsid w:val="007F66EF"/>
    <w:rsid w:val="008026F7"/>
    <w:rsid w:val="0080439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5F23"/>
    <w:rsid w:val="00866662"/>
    <w:rsid w:val="00870694"/>
    <w:rsid w:val="00873B5F"/>
    <w:rsid w:val="00875305"/>
    <w:rsid w:val="00876088"/>
    <w:rsid w:val="00876A82"/>
    <w:rsid w:val="00877C96"/>
    <w:rsid w:val="008802B1"/>
    <w:rsid w:val="008803EA"/>
    <w:rsid w:val="0088106E"/>
    <w:rsid w:val="00881256"/>
    <w:rsid w:val="008817E0"/>
    <w:rsid w:val="00883D20"/>
    <w:rsid w:val="00885C28"/>
    <w:rsid w:val="00890D8A"/>
    <w:rsid w:val="0089335C"/>
    <w:rsid w:val="00894273"/>
    <w:rsid w:val="00895C87"/>
    <w:rsid w:val="00896626"/>
    <w:rsid w:val="008A2834"/>
    <w:rsid w:val="008A355F"/>
    <w:rsid w:val="008A44DE"/>
    <w:rsid w:val="008A6BF6"/>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3C2B"/>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E31"/>
    <w:rsid w:val="008F3F35"/>
    <w:rsid w:val="008F45FE"/>
    <w:rsid w:val="008F5118"/>
    <w:rsid w:val="008F5ABB"/>
    <w:rsid w:val="008F6964"/>
    <w:rsid w:val="008F6A15"/>
    <w:rsid w:val="008F7A8C"/>
    <w:rsid w:val="00900751"/>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277FA"/>
    <w:rsid w:val="00930F56"/>
    <w:rsid w:val="00931C03"/>
    <w:rsid w:val="00932365"/>
    <w:rsid w:val="00934C48"/>
    <w:rsid w:val="009355A5"/>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6931"/>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B6A0E"/>
    <w:rsid w:val="009C0905"/>
    <w:rsid w:val="009C1743"/>
    <w:rsid w:val="009C1BD0"/>
    <w:rsid w:val="009C1F57"/>
    <w:rsid w:val="009C6BE5"/>
    <w:rsid w:val="009C6DE7"/>
    <w:rsid w:val="009C7CF6"/>
    <w:rsid w:val="009D0677"/>
    <w:rsid w:val="009D24FE"/>
    <w:rsid w:val="009D45B0"/>
    <w:rsid w:val="009D55F1"/>
    <w:rsid w:val="009D616F"/>
    <w:rsid w:val="009E0343"/>
    <w:rsid w:val="009E3769"/>
    <w:rsid w:val="009E3FC9"/>
    <w:rsid w:val="009E47E8"/>
    <w:rsid w:val="009E56AD"/>
    <w:rsid w:val="009E5807"/>
    <w:rsid w:val="009E7C03"/>
    <w:rsid w:val="009F35E6"/>
    <w:rsid w:val="009F4932"/>
    <w:rsid w:val="009F68EC"/>
    <w:rsid w:val="00A005F0"/>
    <w:rsid w:val="00A01CFD"/>
    <w:rsid w:val="00A057CE"/>
    <w:rsid w:val="00A06BE9"/>
    <w:rsid w:val="00A12ED4"/>
    <w:rsid w:val="00A12FDA"/>
    <w:rsid w:val="00A174D2"/>
    <w:rsid w:val="00A17B21"/>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5D87"/>
    <w:rsid w:val="00A86457"/>
    <w:rsid w:val="00A86CD3"/>
    <w:rsid w:val="00A87BCC"/>
    <w:rsid w:val="00A968BC"/>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C2010"/>
    <w:rsid w:val="00AC3ABB"/>
    <w:rsid w:val="00AC420E"/>
    <w:rsid w:val="00AC48D1"/>
    <w:rsid w:val="00AC49DF"/>
    <w:rsid w:val="00AC4B66"/>
    <w:rsid w:val="00AC5228"/>
    <w:rsid w:val="00AC718B"/>
    <w:rsid w:val="00AC74CC"/>
    <w:rsid w:val="00AC7AD2"/>
    <w:rsid w:val="00AD1470"/>
    <w:rsid w:val="00AD19E4"/>
    <w:rsid w:val="00AD2549"/>
    <w:rsid w:val="00AD3A91"/>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41C0"/>
    <w:rsid w:val="00B242DE"/>
    <w:rsid w:val="00B24574"/>
    <w:rsid w:val="00B2563F"/>
    <w:rsid w:val="00B2601A"/>
    <w:rsid w:val="00B263FD"/>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42C0"/>
    <w:rsid w:val="00BC5548"/>
    <w:rsid w:val="00BC59AF"/>
    <w:rsid w:val="00BC5E3D"/>
    <w:rsid w:val="00BE1839"/>
    <w:rsid w:val="00BE1C9A"/>
    <w:rsid w:val="00BE1D68"/>
    <w:rsid w:val="00BE5F56"/>
    <w:rsid w:val="00BE6B27"/>
    <w:rsid w:val="00BF05E4"/>
    <w:rsid w:val="00BF2C71"/>
    <w:rsid w:val="00BF3FF7"/>
    <w:rsid w:val="00BF52A7"/>
    <w:rsid w:val="00C015E6"/>
    <w:rsid w:val="00C0270D"/>
    <w:rsid w:val="00C02E55"/>
    <w:rsid w:val="00C03424"/>
    <w:rsid w:val="00C05854"/>
    <w:rsid w:val="00C06841"/>
    <w:rsid w:val="00C06AAB"/>
    <w:rsid w:val="00C11B31"/>
    <w:rsid w:val="00C12F31"/>
    <w:rsid w:val="00C13A76"/>
    <w:rsid w:val="00C14E86"/>
    <w:rsid w:val="00C17315"/>
    <w:rsid w:val="00C17E52"/>
    <w:rsid w:val="00C20202"/>
    <w:rsid w:val="00C208E2"/>
    <w:rsid w:val="00C20C56"/>
    <w:rsid w:val="00C2353F"/>
    <w:rsid w:val="00C23D3E"/>
    <w:rsid w:val="00C241DC"/>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80AC1"/>
    <w:rsid w:val="00C848D7"/>
    <w:rsid w:val="00C86E09"/>
    <w:rsid w:val="00C87FA2"/>
    <w:rsid w:val="00C92A2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78F"/>
    <w:rsid w:val="00CD1DA3"/>
    <w:rsid w:val="00CD1F1D"/>
    <w:rsid w:val="00CD2594"/>
    <w:rsid w:val="00CD56D1"/>
    <w:rsid w:val="00CD6260"/>
    <w:rsid w:val="00CD6542"/>
    <w:rsid w:val="00CD6E85"/>
    <w:rsid w:val="00CD7FAC"/>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04564"/>
    <w:rsid w:val="00D11118"/>
    <w:rsid w:val="00D11AE1"/>
    <w:rsid w:val="00D12A0D"/>
    <w:rsid w:val="00D15478"/>
    <w:rsid w:val="00D1712F"/>
    <w:rsid w:val="00D172F1"/>
    <w:rsid w:val="00D175EC"/>
    <w:rsid w:val="00D17C20"/>
    <w:rsid w:val="00D200F0"/>
    <w:rsid w:val="00D21DDE"/>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6C3E"/>
    <w:rsid w:val="00D47C16"/>
    <w:rsid w:val="00D47CD9"/>
    <w:rsid w:val="00D50EB2"/>
    <w:rsid w:val="00D51FD9"/>
    <w:rsid w:val="00D52607"/>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C5FE0"/>
    <w:rsid w:val="00DD0606"/>
    <w:rsid w:val="00DD0BB0"/>
    <w:rsid w:val="00DD1EC4"/>
    <w:rsid w:val="00DD26AE"/>
    <w:rsid w:val="00DD3720"/>
    <w:rsid w:val="00DD3F2B"/>
    <w:rsid w:val="00DD47E8"/>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5301"/>
    <w:rsid w:val="00E502B3"/>
    <w:rsid w:val="00E50958"/>
    <w:rsid w:val="00E50D0B"/>
    <w:rsid w:val="00E521F9"/>
    <w:rsid w:val="00E542A0"/>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58AF"/>
    <w:rsid w:val="00E76C23"/>
    <w:rsid w:val="00E80B36"/>
    <w:rsid w:val="00E815AD"/>
    <w:rsid w:val="00E83C09"/>
    <w:rsid w:val="00E83D7C"/>
    <w:rsid w:val="00E83E30"/>
    <w:rsid w:val="00E8491D"/>
    <w:rsid w:val="00E85E17"/>
    <w:rsid w:val="00E87A39"/>
    <w:rsid w:val="00E87D36"/>
    <w:rsid w:val="00E91F4C"/>
    <w:rsid w:val="00E9232F"/>
    <w:rsid w:val="00E930D0"/>
    <w:rsid w:val="00E93371"/>
    <w:rsid w:val="00E956C0"/>
    <w:rsid w:val="00E95D36"/>
    <w:rsid w:val="00E97613"/>
    <w:rsid w:val="00EA2DCC"/>
    <w:rsid w:val="00EA3A47"/>
    <w:rsid w:val="00EA59FE"/>
    <w:rsid w:val="00EA6303"/>
    <w:rsid w:val="00EA6354"/>
    <w:rsid w:val="00EA644B"/>
    <w:rsid w:val="00EB1682"/>
    <w:rsid w:val="00EB195E"/>
    <w:rsid w:val="00EB2817"/>
    <w:rsid w:val="00EB33BE"/>
    <w:rsid w:val="00EB3AC9"/>
    <w:rsid w:val="00EB4472"/>
    <w:rsid w:val="00EB4959"/>
    <w:rsid w:val="00EB5EED"/>
    <w:rsid w:val="00EB6B57"/>
    <w:rsid w:val="00EC0516"/>
    <w:rsid w:val="00EC2C75"/>
    <w:rsid w:val="00EC2FBF"/>
    <w:rsid w:val="00EC347C"/>
    <w:rsid w:val="00EC3A47"/>
    <w:rsid w:val="00EC57FB"/>
    <w:rsid w:val="00EC75D6"/>
    <w:rsid w:val="00EC7863"/>
    <w:rsid w:val="00ED00D7"/>
    <w:rsid w:val="00ED1587"/>
    <w:rsid w:val="00ED18F4"/>
    <w:rsid w:val="00ED565E"/>
    <w:rsid w:val="00ED6485"/>
    <w:rsid w:val="00EE16F8"/>
    <w:rsid w:val="00EE2DFE"/>
    <w:rsid w:val="00EE3632"/>
    <w:rsid w:val="00EE4896"/>
    <w:rsid w:val="00EE52F9"/>
    <w:rsid w:val="00EE5C4E"/>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57F3"/>
    <w:rsid w:val="00F26D33"/>
    <w:rsid w:val="00F31771"/>
    <w:rsid w:val="00F32CDF"/>
    <w:rsid w:val="00F33688"/>
    <w:rsid w:val="00F33C80"/>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FC6F0EE1-36B9-4503-87D5-C5A4A6BC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C3ABB"/>
    <w:pPr>
      <w:jc w:val="both"/>
    </w:pPr>
    <w:rPr>
      <w:sz w:val="22"/>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pPr>
    <w:rPr>
      <w:b/>
      <w:szCs w:val="20"/>
      <w:lang w:val="lv-LV"/>
    </w:rPr>
  </w:style>
  <w:style w:type="paragraph" w:customStyle="1" w:styleId="naisf">
    <w:name w:val="naisf"/>
    <w:basedOn w:val="Parasts"/>
    <w:uiPriority w:val="99"/>
    <w:rsid w:val="0064117C"/>
    <w:pPr>
      <w:spacing w:before="100" w:beforeAutospacing="1" w:after="100" w:afterAutospacing="1"/>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Cs w:val="22"/>
      <w:lang w:val="lv-LV"/>
    </w:rPr>
  </w:style>
  <w:style w:type="paragraph" w:customStyle="1" w:styleId="Style2">
    <w:name w:val="Style2"/>
    <w:basedOn w:val="Parasts"/>
    <w:autoRedefine/>
    <w:rsid w:val="00436E1D"/>
    <w:rPr>
      <w:bCs/>
      <w:szCs w:val="22"/>
      <w:lang w:val="lv-LV"/>
    </w:rPr>
  </w:style>
  <w:style w:type="paragraph" w:customStyle="1" w:styleId="font5">
    <w:name w:val="font5"/>
    <w:basedOn w:val="Parasts"/>
    <w:rsid w:val="00436E1D"/>
    <w:pPr>
      <w:spacing w:before="100" w:beforeAutospacing="1" w:after="100" w:afterAutospacing="1"/>
    </w:pPr>
    <w:rPr>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B83BEB"/>
    <w:rPr>
      <w:color w:val="605E5C"/>
      <w:shd w:val="clear" w:color="auto" w:fill="E1DFDD"/>
    </w:rPr>
  </w:style>
  <w:style w:type="character" w:customStyle="1" w:styleId="Neatrisintapieminana6">
    <w:name w:val="Neatrisināta pieminēšana6"/>
    <w:basedOn w:val="Noklusjumarindkopasfonts"/>
    <w:uiPriority w:val="99"/>
    <w:semiHidden/>
    <w:unhideWhenUsed/>
    <w:rsid w:val="009E0343"/>
    <w:rPr>
      <w:color w:val="605E5C"/>
      <w:shd w:val="clear" w:color="auto" w:fill="E1DFDD"/>
    </w:rPr>
  </w:style>
  <w:style w:type="character" w:customStyle="1" w:styleId="Neatrisintapieminana7">
    <w:name w:val="Neatrisināta pieminēšana7"/>
    <w:basedOn w:val="Noklusjumarindkopasfonts"/>
    <w:uiPriority w:val="99"/>
    <w:semiHidden/>
    <w:unhideWhenUsed/>
    <w:rsid w:val="005B0963"/>
    <w:rPr>
      <w:color w:val="605E5C"/>
      <w:shd w:val="clear" w:color="auto" w:fill="E1DFDD"/>
    </w:rPr>
  </w:style>
  <w:style w:type="paragraph" w:styleId="Apakvirsraksts">
    <w:name w:val="Subtitle"/>
    <w:basedOn w:val="Parasts"/>
    <w:next w:val="Parasts"/>
    <w:link w:val="ApakvirsrakstsRakstz"/>
    <w:uiPriority w:val="11"/>
    <w:qFormat/>
    <w:rsid w:val="00D11118"/>
    <w:pPr>
      <w:numPr>
        <w:ilvl w:val="1"/>
      </w:numPr>
      <w:spacing w:line="276" w:lineRule="auto"/>
    </w:pPr>
    <w:rPr>
      <w:rFonts w:eastAsiaTheme="minorEastAsia" w:cstheme="minorBidi"/>
      <w:sz w:val="24"/>
      <w:szCs w:val="22"/>
      <w:lang w:val="lv-LV" w:eastAsia="en-US"/>
    </w:rPr>
  </w:style>
  <w:style w:type="character" w:customStyle="1" w:styleId="ApakvirsrakstsRakstz">
    <w:name w:val="Apakšvirsraksts Rakstz."/>
    <w:basedOn w:val="Noklusjumarindkopasfonts"/>
    <w:link w:val="Apakvirsraksts"/>
    <w:uiPriority w:val="11"/>
    <w:rsid w:val="00D11118"/>
    <w:rPr>
      <w:rFonts w:eastAsiaTheme="minorEastAsia"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image" Target="media/image3.png"/><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lveiga.jevdokimova@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F41E-E846-4AD7-A5D4-92262423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3631</Words>
  <Characters>25370</Characters>
  <Application>Microsoft Office Word</Application>
  <DocSecurity>0</DocSecurity>
  <Lines>211</Lines>
  <Paragraphs>57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28944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Solveiga Karina Jevdokimova</cp:lastModifiedBy>
  <cp:revision>116</cp:revision>
  <cp:lastPrinted>2023-03-01T13:29:00Z</cp:lastPrinted>
  <dcterms:created xsi:type="dcterms:W3CDTF">2020-05-07T09:44:00Z</dcterms:created>
  <dcterms:modified xsi:type="dcterms:W3CDTF">2023-03-27T12:34:00Z</dcterms:modified>
</cp:coreProperties>
</file>